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8" w:rsidRPr="007446F3" w:rsidRDefault="00485488" w:rsidP="00EB4EB6">
      <w:pPr>
        <w:pStyle w:val="a3"/>
        <w:spacing w:after="0"/>
        <w:jc w:val="center"/>
        <w:divId w:val="1987926071"/>
        <w:rPr>
          <w:rFonts w:ascii="Verdana" w:hAnsi="Verdana"/>
          <w:color w:val="000000"/>
          <w:sz w:val="20"/>
          <w:szCs w:val="20"/>
        </w:rPr>
      </w:pPr>
      <w:r w:rsidRPr="007446F3">
        <w:rPr>
          <w:rStyle w:val="a4"/>
          <w:rFonts w:ascii="Verdana" w:hAnsi="Verdana"/>
          <w:color w:val="000000"/>
          <w:sz w:val="20"/>
          <w:szCs w:val="20"/>
        </w:rPr>
        <w:t>ИНФОРМАЦИЯ О КВАЛИФИКАЦИИ И ОПЫТЕ РАБОТЫ ЛИЦА, ЗАНИМАЮЩЕГО ДОЛЖНОСТЬ ЕДИНОЛИЧНОГО ИСПОЛНИТЕЛЬНОГО ОРГАНА, ЕГО ЗАМЕСТИТЕЛЯ, ЧЛЕНА КОЛЛЕГИАЛЬНОГО ИСПОЛНИТЕЛЬНОГО ОРГАНА, ГЛАВНОГО БУХГАЛТЕРА, ЗАМЕСТИТЕЛЯ ГЛАВНОГО БУХГАЛТЕРА ОБЩЕСТВА С ОГРАНИЧЕННОЙ ОТВЕТСТВЕННОСТЬЮ КОММЕРЧЕСКИЙ БАНК «АЛТАЙКАПИТАЛБАНК»</w:t>
      </w:r>
    </w:p>
    <w:tbl>
      <w:tblPr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2"/>
        <w:gridCol w:w="1820"/>
        <w:gridCol w:w="1584"/>
        <w:gridCol w:w="1842"/>
        <w:gridCol w:w="2398"/>
        <w:gridCol w:w="1430"/>
        <w:gridCol w:w="1134"/>
        <w:gridCol w:w="3685"/>
        <w:gridCol w:w="1276"/>
      </w:tblGrid>
      <w:tr w:rsidR="00485488" w:rsidRPr="007446F3" w:rsidTr="00AC0722">
        <w:trPr>
          <w:divId w:val="1987926071"/>
          <w:tblCellSpacing w:w="0" w:type="dxa"/>
        </w:trPr>
        <w:tc>
          <w:tcPr>
            <w:tcW w:w="292" w:type="dxa"/>
          </w:tcPr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№</w:t>
            </w:r>
          </w:p>
        </w:tc>
        <w:tc>
          <w:tcPr>
            <w:tcW w:w="1820" w:type="dxa"/>
          </w:tcPr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</w:tcPr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Наименование занимаемой должности</w:t>
            </w:r>
          </w:p>
        </w:tc>
        <w:tc>
          <w:tcPr>
            <w:tcW w:w="1842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Дата согласования, фактического назначения, (избрания</w:t>
            </w:r>
            <w:proofErr w:type="gramStart"/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переизбрания) на должность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Сведения о профессиональном образовании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Сведения о дополнительном профессиональном образовании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Сведения об ученой степени, ученом звании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Сведения о трудовой деятельности  </w:t>
            </w: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Дополнитель-ные</w:t>
            </w:r>
            <w:proofErr w:type="spellEnd"/>
            <w:proofErr w:type="gramEnd"/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 xml:space="preserve"> сведения</w:t>
            </w:r>
          </w:p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485488" w:rsidRPr="007446F3" w:rsidTr="00AC0722">
        <w:trPr>
          <w:divId w:val="1987926071"/>
          <w:tblCellSpacing w:w="0" w:type="dxa"/>
        </w:trPr>
        <w:tc>
          <w:tcPr>
            <w:tcW w:w="292" w:type="dxa"/>
          </w:tcPr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7446F3">
                <w:rPr>
                  <w:rStyle w:val="a4"/>
                  <w:b w:val="0"/>
                  <w:color w:val="000000"/>
                  <w:sz w:val="20"/>
                  <w:szCs w:val="20"/>
                </w:rPr>
                <w:t>Германенко Игорь Владимирович</w:t>
              </w:r>
            </w:smartTag>
          </w:p>
        </w:tc>
        <w:tc>
          <w:tcPr>
            <w:tcW w:w="1584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Президент,</w:t>
            </w:r>
          </w:p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Председатель Правления</w:t>
            </w:r>
          </w:p>
        </w:tc>
        <w:tc>
          <w:tcPr>
            <w:tcW w:w="1842" w:type="dxa"/>
          </w:tcPr>
          <w:p w:rsidR="00485488" w:rsidRPr="007446F3" w:rsidRDefault="00485488" w:rsidP="004D586E">
            <w:pPr>
              <w:rPr>
                <w:sz w:val="20"/>
                <w:szCs w:val="20"/>
              </w:rPr>
            </w:pPr>
            <w:r w:rsidRPr="007446F3">
              <w:rPr>
                <w:sz w:val="20"/>
                <w:szCs w:val="20"/>
              </w:rPr>
              <w:t xml:space="preserve">дата согласования Банка России Президента -20.03.2000 </w:t>
            </w:r>
            <w:proofErr w:type="spellStart"/>
            <w:r w:rsidRPr="007446F3">
              <w:rPr>
                <w:sz w:val="20"/>
                <w:szCs w:val="20"/>
              </w:rPr>
              <w:t>г.</w:t>
            </w:r>
            <w:proofErr w:type="gramStart"/>
            <w:r w:rsidRPr="007446F3">
              <w:rPr>
                <w:sz w:val="20"/>
                <w:szCs w:val="20"/>
              </w:rPr>
              <w:t>,д</w:t>
            </w:r>
            <w:proofErr w:type="gramEnd"/>
            <w:r w:rsidRPr="007446F3">
              <w:rPr>
                <w:sz w:val="20"/>
                <w:szCs w:val="20"/>
              </w:rPr>
              <w:t>ата</w:t>
            </w:r>
            <w:proofErr w:type="spellEnd"/>
            <w:r w:rsidRPr="007446F3">
              <w:rPr>
                <w:sz w:val="20"/>
                <w:szCs w:val="20"/>
              </w:rPr>
              <w:t xml:space="preserve"> согласования  Банка России  члена  Правления-30.07.2003 </w:t>
            </w:r>
            <w:proofErr w:type="spellStart"/>
            <w:r w:rsidRPr="007446F3">
              <w:rPr>
                <w:sz w:val="20"/>
                <w:szCs w:val="20"/>
              </w:rPr>
              <w:t>г.,дата</w:t>
            </w:r>
            <w:proofErr w:type="spellEnd"/>
            <w:r w:rsidRPr="007446F3">
              <w:rPr>
                <w:sz w:val="20"/>
                <w:szCs w:val="20"/>
              </w:rPr>
              <w:t xml:space="preserve"> избрания, переизбрания  члена  Правления (Председателя Правления)</w:t>
            </w:r>
          </w:p>
          <w:p w:rsidR="00485488" w:rsidRDefault="00485488" w:rsidP="004D586E">
            <w:pPr>
              <w:rPr>
                <w:sz w:val="20"/>
                <w:szCs w:val="20"/>
              </w:rPr>
            </w:pPr>
            <w:r w:rsidRPr="007446F3">
              <w:rPr>
                <w:sz w:val="20"/>
                <w:szCs w:val="20"/>
              </w:rPr>
              <w:t>16.05.2002 г., 10.04.2017 г.</w:t>
            </w:r>
            <w:r w:rsidR="00E957F1">
              <w:rPr>
                <w:sz w:val="20"/>
                <w:szCs w:val="20"/>
              </w:rPr>
              <w:t>,</w:t>
            </w:r>
          </w:p>
          <w:p w:rsidR="00E957F1" w:rsidRPr="007446F3" w:rsidRDefault="00E957F1" w:rsidP="004D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 г.</w:t>
            </w:r>
          </w:p>
          <w:p w:rsidR="00485488" w:rsidRPr="007446F3" w:rsidRDefault="00485488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</w:tcPr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Алтайский политехнический  институт им. И.И. Ползунова, год окончания </w:t>
            </w:r>
            <w:smartTag w:uri="urn:schemas-microsoft-com:office:smarttags" w:element="metricconverter">
              <w:smartTagPr>
                <w:attr w:name="ProductID" w:val="-1987 г"/>
              </w:smartTagPr>
              <w:r w:rsidRPr="007446F3">
                <w:rPr>
                  <w:color w:val="000000"/>
                  <w:sz w:val="20"/>
                  <w:szCs w:val="20"/>
                </w:rPr>
                <w:t>-1987 г</w:t>
              </w:r>
            </w:smartTag>
            <w:r w:rsidRPr="007446F3">
              <w:rPr>
                <w:color w:val="000000"/>
                <w:sz w:val="20"/>
                <w:szCs w:val="20"/>
              </w:rPr>
              <w:t>. специальность «Электроснабжение промышленных предприятий, городов и сельского хозяйства», квалификаци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инженер-электрик.</w:t>
            </w:r>
          </w:p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Алтайский  государственный университет, год окончания </w:t>
            </w:r>
            <w:smartTag w:uri="urn:schemas-microsoft-com:office:smarttags" w:element="metricconverter">
              <w:smartTagPr>
                <w:attr w:name="ProductID" w:val="-1996 г"/>
              </w:smartTagPr>
              <w:r w:rsidRPr="007446F3">
                <w:rPr>
                  <w:color w:val="000000"/>
                  <w:sz w:val="20"/>
                  <w:szCs w:val="20"/>
                </w:rPr>
                <w:t>-1996 г</w:t>
              </w:r>
            </w:smartTag>
            <w:r w:rsidRPr="007446F3">
              <w:rPr>
                <w:color w:val="000000"/>
                <w:sz w:val="20"/>
                <w:szCs w:val="20"/>
              </w:rPr>
              <w:t xml:space="preserve">., специальность «Финансы и кредит», квалификация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кономист.</w:t>
            </w:r>
          </w:p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 </w:t>
            </w:r>
          </w:p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Всероссийский заочный финансово-экономический институт, год окончания-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446F3">
                <w:rPr>
                  <w:color w:val="000000"/>
                  <w:sz w:val="20"/>
                  <w:szCs w:val="20"/>
                </w:rPr>
                <w:t xml:space="preserve">1997 </w:t>
              </w:r>
              <w:proofErr w:type="spellStart"/>
              <w:r w:rsidRPr="007446F3">
                <w:rPr>
                  <w:color w:val="000000"/>
                  <w:sz w:val="20"/>
                  <w:szCs w:val="20"/>
                </w:rPr>
                <w:t>г</w:t>
              </w:r>
            </w:smartTag>
            <w:r w:rsidRPr="007446F3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пециальность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«Финансы и кредит», квалификация-экономист</w:t>
            </w:r>
          </w:p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0B2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07.02.1994 г. по 30.07.1998г. — Заместитель Председателя Правления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Организовывал работу и непосредственно руководил деятельностью подразделений банка: кредитного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отдела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тдела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по работе с иностранной валютой, службы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безопасности,отдела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инкассации, отдела анализа и оценки недвижимости, отдела по работе с клиентами, юридического отдела. Организовывал  работу и руководил деятельностью филиалов Банка при осуществлении ими операций в области кредитования, валютных операций,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троительства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, правового регулирования этих операций, а также по обеспечению экономической безопасности. Обеспечивал выполнение плановых показателей подразделениями  Банка.</w:t>
            </w: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 С 30.07.1998г. по 24.03.2000 г.  — Первый 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Вице-Президент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обязанности: Организовывал работу и непосредственно руководил деятельностью подразделений банка: кредитного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отдела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тдела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по работе с иностранной валютой, службы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безопасности,отдела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инкассации, отдела анализа и оценки недвижимости, отдела по работе с клиентами, юридического отдела. Организовывал  работу и руководил деятельностью филиалов Банка при осуществлении ими операций в области кредитования, валютных операций,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троительства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, правового регулирования этих операций, а также по обеспечению экономической безопасности. Обеспечивал выполнение плановых показателей подразделениями  Банка.</w:t>
            </w: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24.03.2000 г.  по настоящее время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резидент 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812B36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E7785E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Исполняет функции Председателя Правления Банка, организует (созывает) и принимает участие в осуществлении его функций  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)И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сполняет функции Председателя Кредитного комитета Банка, организует (созывает) и принимает участие в осуществлении функций Кредитного Комитета Банка (принятие решение о выдаче ссуд, определение условий кредитования, классификация ссуд по категориям качества и др.)Исполняет функции члена Совета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Банка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решения об осуществлении банковских операций и сделок в рамках своей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компетенции.Организует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работу и эффективное взаимодействие всех структурных подразделений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банка.Обеспечивает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эффективное управление активами и пассивами, контроль за банковскими рисками и их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минимизацию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беспечивает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соблюдение требований законодательства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РФ.Организует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работу системы управления рисками и  внутреннего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контроля.Отчитывается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перед Советом и Собрание участников Банка.</w:t>
            </w: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Почетная грамота администрации 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арнаула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46F3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7446F3">
              <w:rPr>
                <w:color w:val="000000"/>
                <w:sz w:val="20"/>
                <w:szCs w:val="20"/>
              </w:rPr>
              <w:t>;Медаль,2010 г.</w:t>
            </w:r>
          </w:p>
        </w:tc>
      </w:tr>
      <w:tr w:rsidR="00485488" w:rsidRPr="007446F3" w:rsidTr="00AC0722">
        <w:trPr>
          <w:divId w:val="1987926071"/>
          <w:tblCellSpacing w:w="0" w:type="dxa"/>
        </w:trPr>
        <w:tc>
          <w:tcPr>
            <w:tcW w:w="292" w:type="dxa"/>
          </w:tcPr>
          <w:p w:rsidR="00485488" w:rsidRPr="007446F3" w:rsidRDefault="0048548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7446F3">
                <w:rPr>
                  <w:rStyle w:val="a4"/>
                  <w:b w:val="0"/>
                  <w:color w:val="000000"/>
                  <w:sz w:val="20"/>
                  <w:szCs w:val="20"/>
                </w:rPr>
                <w:t>Гребенников Артем Анатольевич</w:t>
              </w:r>
            </w:smartTag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46F3">
              <w:rPr>
                <w:color w:val="000000"/>
                <w:sz w:val="20"/>
                <w:szCs w:val="20"/>
              </w:rPr>
              <w:t>Вице-Президент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, Член Правления</w:t>
            </w: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85488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дата согласования Банка России Вице-президента -30.07.1998 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ата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согласования Банка России  члена Правления- 30.07.2003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г.,дата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избрания, переизбрания  члена Правления 16.05.2002 г., 10.04.2017 г.</w:t>
            </w:r>
            <w:r w:rsidR="00E957F1">
              <w:rPr>
                <w:color w:val="000000"/>
                <w:sz w:val="20"/>
                <w:szCs w:val="20"/>
              </w:rPr>
              <w:t>,</w:t>
            </w:r>
          </w:p>
          <w:p w:rsidR="00E957F1" w:rsidRPr="007446F3" w:rsidRDefault="00E957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12.04.2021 г.</w:t>
            </w:r>
          </w:p>
          <w:p w:rsidR="00485488" w:rsidRPr="007446F3" w:rsidRDefault="00485488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485488" w:rsidRPr="007446F3" w:rsidRDefault="00485488" w:rsidP="00C609FB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Алтайский политехнический  институт им. И.И.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Ползунова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окончания-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446F3">
                <w:rPr>
                  <w:color w:val="000000"/>
                  <w:sz w:val="20"/>
                  <w:szCs w:val="20"/>
                </w:rPr>
                <w:t>1989 г</w:t>
              </w:r>
            </w:smartTag>
            <w:r w:rsidRPr="007446F3">
              <w:rPr>
                <w:color w:val="000000"/>
                <w:sz w:val="20"/>
                <w:szCs w:val="20"/>
              </w:rPr>
              <w:t>. по специальности «Технология машиностроения, металлорежущие станки и инструменты» (специализация  «Технология роботизированных производств»), квалификация - инженер-механик,</w:t>
            </w:r>
          </w:p>
          <w:p w:rsidR="00485488" w:rsidRPr="007446F3" w:rsidRDefault="00485488" w:rsidP="00C609FB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Всероссийский заочный финансово-экономический институт, год окончания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7446F3">
                <w:rPr>
                  <w:color w:val="000000"/>
                  <w:sz w:val="20"/>
                  <w:szCs w:val="20"/>
                </w:rPr>
                <w:t xml:space="preserve">-1997 </w:t>
              </w:r>
              <w:proofErr w:type="spellStart"/>
              <w:r w:rsidRPr="007446F3">
                <w:rPr>
                  <w:color w:val="000000"/>
                  <w:sz w:val="20"/>
                  <w:szCs w:val="20"/>
                </w:rPr>
                <w:t>г</w:t>
              </w:r>
            </w:smartTag>
            <w:r w:rsidRPr="007446F3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специальности  «Финансы и кредит», квалификация -экономист.</w:t>
            </w:r>
          </w:p>
          <w:p w:rsidR="00485488" w:rsidRPr="007446F3" w:rsidRDefault="00485488" w:rsidP="00C60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C609FB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05.06.1995г. по 30.07.1998 г.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-З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аместитель Председателя Правления.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C609FB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C609FB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Организовывал работу и непосредственно руководил деятельностью подразделений банка: отдела по работе с коммерческими структурами, отдела ценных бумаг, отдела пластиковых карт, отдела развития и маркетинга, административно-хозяйственного отдела. Организовывал  работу и руководил деятельностью филиалов Банка. Обеспечивал выполнение плановых показателей подразделениями  Банка.</w:t>
            </w:r>
          </w:p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30.07.1998 г. по настоящее время —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Вице-Президент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  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лужебные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обязанности:Принимает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участие в осуществлении функций Правления (выполнение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др.)</w:t>
            </w:r>
          </w:p>
          <w:p w:rsidR="00485488" w:rsidRPr="007446F3" w:rsidRDefault="00485488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Организует работу отдела по работе с корпоративными клиентами, административно-хозяйственного отдела, операционных и дополнительных офисов.</w:t>
            </w:r>
          </w:p>
          <w:p w:rsidR="00485488" w:rsidRPr="007446F3" w:rsidRDefault="00485488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Организует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соблюдением требований политики информационной безопасности.</w:t>
            </w:r>
          </w:p>
          <w:p w:rsidR="00485488" w:rsidRPr="007446F3" w:rsidRDefault="00485488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Исполняет обязанности Президента Банка в его отсутствие.</w:t>
            </w: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Благодарственное письмо администрации 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арнаула,2009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г.;Почетная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грамота администрации Алтайского края,2013 г. , Юбилейная медаль Алтайского края,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46F3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7446F3">
              <w:rPr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2"/>
        <w:gridCol w:w="1820"/>
        <w:gridCol w:w="1584"/>
        <w:gridCol w:w="1842"/>
        <w:gridCol w:w="2398"/>
        <w:gridCol w:w="1430"/>
        <w:gridCol w:w="1134"/>
        <w:gridCol w:w="3685"/>
        <w:gridCol w:w="1276"/>
      </w:tblGrid>
      <w:tr w:rsidR="00485488" w:rsidRPr="007446F3" w:rsidTr="00AC0722">
        <w:trPr>
          <w:tblCellSpacing w:w="0" w:type="dxa"/>
        </w:trPr>
        <w:tc>
          <w:tcPr>
            <w:tcW w:w="292" w:type="dxa"/>
          </w:tcPr>
          <w:p w:rsidR="00485488" w:rsidRPr="007446F3" w:rsidRDefault="00485488" w:rsidP="00BA0F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Балина Жанна Станиславовна</w:t>
            </w:r>
          </w:p>
        </w:tc>
        <w:tc>
          <w:tcPr>
            <w:tcW w:w="158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Г</w:t>
            </w:r>
            <w:r w:rsidRPr="007446F3">
              <w:rPr>
                <w:color w:val="000000"/>
                <w:sz w:val="20"/>
                <w:szCs w:val="20"/>
              </w:rPr>
              <w:t>лавный бухгалтер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Член Правления</w:t>
            </w:r>
          </w:p>
        </w:tc>
        <w:tc>
          <w:tcPr>
            <w:tcW w:w="1842" w:type="dxa"/>
          </w:tcPr>
          <w:p w:rsidR="00485488" w:rsidRDefault="00485488" w:rsidP="00E808B8">
            <w:pPr>
              <w:rPr>
                <w:sz w:val="20"/>
                <w:szCs w:val="20"/>
              </w:rPr>
            </w:pPr>
            <w:r w:rsidRPr="007446F3">
              <w:rPr>
                <w:sz w:val="20"/>
                <w:szCs w:val="20"/>
              </w:rPr>
              <w:t xml:space="preserve">дата согласования Банка России Главного бухгалтера 21.05.2008 </w:t>
            </w:r>
            <w:proofErr w:type="spellStart"/>
            <w:r w:rsidRPr="007446F3">
              <w:rPr>
                <w:sz w:val="20"/>
                <w:szCs w:val="20"/>
              </w:rPr>
              <w:t>г.</w:t>
            </w:r>
            <w:proofErr w:type="gramStart"/>
            <w:r w:rsidRPr="007446F3">
              <w:rPr>
                <w:sz w:val="20"/>
                <w:szCs w:val="20"/>
              </w:rPr>
              <w:t>,д</w:t>
            </w:r>
            <w:proofErr w:type="gramEnd"/>
            <w:r w:rsidRPr="007446F3">
              <w:rPr>
                <w:sz w:val="20"/>
                <w:szCs w:val="20"/>
              </w:rPr>
              <w:t>ата</w:t>
            </w:r>
            <w:proofErr w:type="spellEnd"/>
            <w:r w:rsidRPr="007446F3">
              <w:rPr>
                <w:sz w:val="20"/>
                <w:szCs w:val="20"/>
              </w:rPr>
              <w:t xml:space="preserve"> согласования Банка России  члена Правления -17.01.2008 </w:t>
            </w:r>
            <w:proofErr w:type="spellStart"/>
            <w:r w:rsidRPr="007446F3">
              <w:rPr>
                <w:sz w:val="20"/>
                <w:szCs w:val="20"/>
              </w:rPr>
              <w:t>г.,дата</w:t>
            </w:r>
            <w:proofErr w:type="spellEnd"/>
            <w:r w:rsidRPr="007446F3">
              <w:rPr>
                <w:sz w:val="20"/>
                <w:szCs w:val="20"/>
              </w:rPr>
              <w:t xml:space="preserve">  избрания, переизбрания   члена Правления 17.01.2008 г., 10.04.2017 г.</w:t>
            </w:r>
            <w:r w:rsidR="00E957F1">
              <w:rPr>
                <w:sz w:val="20"/>
                <w:szCs w:val="20"/>
              </w:rPr>
              <w:t>,</w:t>
            </w:r>
          </w:p>
          <w:p w:rsidR="00E957F1" w:rsidRPr="007446F3" w:rsidRDefault="00E957F1" w:rsidP="00E8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 г.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Алтайский государственный  университет,1988 г., «Экономика труда», экономист.</w:t>
            </w:r>
          </w:p>
        </w:tc>
        <w:tc>
          <w:tcPr>
            <w:tcW w:w="143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01.01.1997г. по 27.05.2008г. — заместитель главного бухгалтер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 Служебные обязанности:</w:t>
            </w:r>
          </w:p>
          <w:p w:rsidR="00485488" w:rsidRPr="007446F3" w:rsidRDefault="00485488" w:rsidP="00BA0FA4">
            <w:pPr>
              <w:jc w:val="both"/>
              <w:rPr>
                <w:sz w:val="20"/>
                <w:szCs w:val="20"/>
              </w:rPr>
            </w:pPr>
            <w:proofErr w:type="gramStart"/>
            <w:r w:rsidRPr="007446F3">
              <w:rPr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sz w:val="20"/>
                <w:szCs w:val="20"/>
              </w:rPr>
              <w:t xml:space="preserve"> правильностью формирования доходов, расходов, прибыли, составление деклараций по налогу на прибыль, НДС, налогу на имущества; ведение книги регистрации открытых счетов; контроль за операциями по учету уставного капитала;</w:t>
            </w:r>
          </w:p>
          <w:p w:rsidR="00485488" w:rsidRPr="007446F3" w:rsidRDefault="00485488" w:rsidP="00BA0FA4">
            <w:pPr>
              <w:jc w:val="both"/>
              <w:rPr>
                <w:sz w:val="20"/>
                <w:szCs w:val="20"/>
              </w:rPr>
            </w:pPr>
            <w:r w:rsidRPr="007446F3">
              <w:rPr>
                <w:sz w:val="20"/>
                <w:szCs w:val="20"/>
              </w:rPr>
              <w:t xml:space="preserve">расчет суммы дивидендов участников; контроль за формированием и использованием  фондов в ГО и филиалах в соответствии с утвержденным Порядком и сметой; контроль за правильностью    учета операций по движению капитальных вложений, основных  </w:t>
            </w:r>
            <w:proofErr w:type="spellStart"/>
            <w:r w:rsidRPr="007446F3">
              <w:rPr>
                <w:sz w:val="20"/>
                <w:szCs w:val="20"/>
              </w:rPr>
              <w:t>с</w:t>
            </w:r>
            <w:proofErr w:type="gramStart"/>
            <w:r w:rsidRPr="007446F3">
              <w:rPr>
                <w:sz w:val="20"/>
                <w:szCs w:val="20"/>
              </w:rPr>
              <w:t>p</w:t>
            </w:r>
            <w:proofErr w:type="gramEnd"/>
            <w:r w:rsidRPr="007446F3">
              <w:rPr>
                <w:sz w:val="20"/>
                <w:szCs w:val="20"/>
              </w:rPr>
              <w:t>едств</w:t>
            </w:r>
            <w:proofErr w:type="spellEnd"/>
            <w:r w:rsidRPr="007446F3">
              <w:rPr>
                <w:sz w:val="20"/>
                <w:szCs w:val="20"/>
              </w:rPr>
              <w:t xml:space="preserve"> и инвентаря, начислению амортизации;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27.05.2008 г. по настоящее время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-г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лавный бухгалтер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».Служебные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обязанности:Принимает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участие в осуществлении функций Правления (выполнение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др.)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Обеспечивает формирование учетной политики банка, ведение бухгалтерского учета, своевременное представление полной и достоверной бухгалтерской и налоговой отчетности.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Организует внутренний контроль на всех участках бухгалтерской и кассовой работы.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Осуществляет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движением имущества и выполнением обязательств.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Отвечает за сохранность материальных ценностей.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Благодарственное письмо АКЗС,2009 г.;  Медаль «За заслуги в труде»,2013 г.</w:t>
            </w:r>
          </w:p>
        </w:tc>
      </w:tr>
      <w:tr w:rsidR="00485488" w:rsidRPr="007446F3" w:rsidTr="00AC0722">
        <w:trPr>
          <w:tblCellSpacing w:w="0" w:type="dxa"/>
        </w:trPr>
        <w:tc>
          <w:tcPr>
            <w:tcW w:w="292" w:type="dxa"/>
          </w:tcPr>
          <w:p w:rsidR="00485488" w:rsidRPr="007446F3" w:rsidRDefault="003B487B" w:rsidP="00BA0F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Мальцева Ирина Владимировна  </w:t>
            </w:r>
          </w:p>
        </w:tc>
        <w:tc>
          <w:tcPr>
            <w:tcW w:w="158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Начальник юридического отдела, член Правления</w:t>
            </w:r>
          </w:p>
        </w:tc>
        <w:tc>
          <w:tcPr>
            <w:tcW w:w="1842" w:type="dxa"/>
          </w:tcPr>
          <w:p w:rsidR="00485488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дата согласования Банка России  члена Правления -07.08.2003г.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ата  избрания, переизбрания  члена Правления  16.05.2002 г., 10.04.2017 г.</w:t>
            </w:r>
            <w:r w:rsidR="003B487B">
              <w:rPr>
                <w:color w:val="000000"/>
                <w:sz w:val="20"/>
                <w:szCs w:val="20"/>
              </w:rPr>
              <w:t>,</w:t>
            </w:r>
          </w:p>
          <w:p w:rsidR="003B487B" w:rsidRPr="007446F3" w:rsidRDefault="003B487B" w:rsidP="00BA0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12.04.2021 г.</w:t>
            </w:r>
          </w:p>
        </w:tc>
        <w:tc>
          <w:tcPr>
            <w:tcW w:w="2398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Алтайский государственный  университет, год окончания-1987 г., по специальности  «Правоведение»,  квалификация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-ю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рист.</w:t>
            </w:r>
          </w:p>
        </w:tc>
        <w:tc>
          <w:tcPr>
            <w:tcW w:w="143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05.07.1995г.  по настоящее время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ачальник юридического отдела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»Служебные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обязанности:Принимает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участие в осуществлении функций Правления (выполнение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)П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ринимает участие в осуществлении функций Кредитного Комитета Банка (принятие решение о выдаче ссуд, определение условий кредитования, классификация ссуд по категориям качества и др.)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Обеспечивает соблюдение банковского и гражданского законодательства.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Обеспечивает правовое сопровождение операций, осуществляемых банком.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Представляет и защищает интересы Банка  в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юрисдикционных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органах и иных организациях по правовым вопросам.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Осуществляет оценку правого риска, подготавливает отчеты.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 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</w:p>
        </w:tc>
      </w:tr>
      <w:tr w:rsidR="00485488" w:rsidRPr="007446F3" w:rsidTr="00AC0722">
        <w:trPr>
          <w:tblCellSpacing w:w="0" w:type="dxa"/>
        </w:trPr>
        <w:tc>
          <w:tcPr>
            <w:tcW w:w="292" w:type="dxa"/>
          </w:tcPr>
          <w:p w:rsidR="00485488" w:rsidRPr="007446F3" w:rsidRDefault="003B487B" w:rsidP="00BA0F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Морозова Татьяна  Владимировна </w:t>
            </w:r>
          </w:p>
        </w:tc>
        <w:tc>
          <w:tcPr>
            <w:tcW w:w="158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Руководитель управления розничных услуг и валютных операций, член Правления</w:t>
            </w:r>
          </w:p>
        </w:tc>
        <w:tc>
          <w:tcPr>
            <w:tcW w:w="1842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дата согласования Банка России члена Правления 07.08.2003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ата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избрания, переизбрания  члена Правления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16.05.2002 г.,</w:t>
            </w:r>
          </w:p>
          <w:p w:rsidR="00485488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10.04.2017 г.</w:t>
            </w:r>
            <w:r w:rsidR="003B487B">
              <w:rPr>
                <w:color w:val="000000"/>
                <w:sz w:val="20"/>
                <w:szCs w:val="20"/>
              </w:rPr>
              <w:t>,</w:t>
            </w:r>
          </w:p>
          <w:p w:rsidR="003B487B" w:rsidRPr="007446F3" w:rsidRDefault="003B487B" w:rsidP="00BA0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12.04.2021 г.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Алтайский политехнический  институт, год окончания-1992 г. «по специальности «Технология машиностроения, металлорежущие станки и инструменты» (специализация  «Технология роботизированных производств»).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Всероссийский заочный финансово-экономический институт, год окончания-1996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пециальность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«Финансы и кредит», квалификация-экономист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24.04.1995-по01.02.1999 г.- начальник отдела маркетинг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». 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Руководство отделом. Организовывала разработку  финансовых планов, экономических нормативов. Организовывала накопление информации, характеризующей  экономику края, связанную с деятельностью Банка. 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01.02.1999- по 01.06.2002 -начальник отдела маркетинговых исследований, экономического планирования и развития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обязанности: 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Обеспечивала контакты  и связи с финансовыми  органами и ГУ ЦБ по АК. Организовывала разработку  финансовых планов, экономических нормативов, методику исчисления анализа экономических показателей деятельности Банка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рганизовывала накопление информации, характеризующей  экономику края, связанную с деятельностью Банка. Проведение анализа банковских услуг.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01.06.2002 по 03.04.2006 г.- начальник планово-экономического отдел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а 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обязанности: </w:t>
            </w:r>
          </w:p>
          <w:p w:rsidR="00485488" w:rsidRPr="007446F3" w:rsidRDefault="00485488" w:rsidP="00BA0FA4">
            <w:pPr>
              <w:pStyle w:val="a7"/>
              <w:ind w:firstLine="720"/>
              <w:jc w:val="both"/>
              <w:rPr>
                <w:sz w:val="20"/>
              </w:rPr>
            </w:pPr>
            <w:r w:rsidRPr="007446F3">
              <w:rPr>
                <w:sz w:val="20"/>
              </w:rPr>
              <w:t xml:space="preserve">Обеспечивала подготовку проектов текущих и перспективных планов работ,  осуществляла </w:t>
            </w:r>
            <w:proofErr w:type="gramStart"/>
            <w:r w:rsidRPr="007446F3">
              <w:rPr>
                <w:sz w:val="20"/>
              </w:rPr>
              <w:t>контроль за</w:t>
            </w:r>
            <w:proofErr w:type="gramEnd"/>
            <w:r w:rsidRPr="007446F3">
              <w:rPr>
                <w:sz w:val="20"/>
              </w:rPr>
              <w:t xml:space="preserve"> выполнением стоящих перед отделом задач. Осуществляла выполнение требований Федерального Закона  № 115-ФЗ «О противодействии легализации (отмыванию) доходов, полученных преступным путем». 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03.04.2006-руководитель управления розничных услуг и валютных операций 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обязанности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участие в осуществлении функций Правления (выполнение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др.)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Организует работу по оказанию розничных услуг (депозитные операции с физическими лицами, пластиковые карты, переводы без открытия счета и т.п.), и валютных операций. Осуществляет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соблюдением внутренних документов, регламентирующих проведение данных операций, подготавливает отчеты.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</w:p>
        </w:tc>
      </w:tr>
      <w:tr w:rsidR="00485488" w:rsidRPr="007446F3" w:rsidTr="00AC0722">
        <w:trPr>
          <w:tblCellSpacing w:w="0" w:type="dxa"/>
        </w:trPr>
        <w:tc>
          <w:tcPr>
            <w:tcW w:w="292" w:type="dxa"/>
          </w:tcPr>
          <w:p w:rsidR="00485488" w:rsidRPr="007446F3" w:rsidRDefault="003B487B" w:rsidP="00BA0F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Свиридова Светлана Николаевна </w:t>
            </w:r>
          </w:p>
        </w:tc>
        <w:tc>
          <w:tcPr>
            <w:tcW w:w="158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Руководитель службы управления рисками, член Правления</w:t>
            </w:r>
          </w:p>
        </w:tc>
        <w:tc>
          <w:tcPr>
            <w:tcW w:w="1842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дата согласования Банка России члена Правления -13.02.2008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ата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 избрания, переизбрания  члена Правления 14.03.2008 г.</w:t>
            </w:r>
            <w:r w:rsidR="003B487B">
              <w:rPr>
                <w:color w:val="000000"/>
                <w:sz w:val="20"/>
                <w:szCs w:val="20"/>
              </w:rPr>
              <w:t>,</w:t>
            </w:r>
          </w:p>
          <w:p w:rsidR="00485488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10.04.2017 г.</w:t>
            </w:r>
            <w:r w:rsidR="003B487B">
              <w:rPr>
                <w:color w:val="000000"/>
                <w:sz w:val="20"/>
                <w:szCs w:val="20"/>
              </w:rPr>
              <w:t>,</w:t>
            </w:r>
          </w:p>
          <w:p w:rsidR="003B487B" w:rsidRDefault="003B487B" w:rsidP="00BA0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12.04.2021 г.</w:t>
            </w:r>
          </w:p>
          <w:p w:rsidR="003B487B" w:rsidRPr="007446F3" w:rsidRDefault="003B487B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Алтайский государственный  университет, 1987 г., по специальности  «Экономика труда», квалификация экономист 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01.06.2002- по 01.01.2006 г.- главный специалист планово-экономического отдел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BA0FA4">
            <w:pPr>
              <w:pStyle w:val="a7"/>
              <w:jc w:val="both"/>
              <w:rPr>
                <w:sz w:val="20"/>
              </w:rPr>
            </w:pPr>
            <w:r w:rsidRPr="007446F3">
              <w:rPr>
                <w:sz w:val="20"/>
              </w:rPr>
              <w:t xml:space="preserve">Осуществляла работу по экономическому планированию в банке, направленному на организацию рациональной хозяйственной деятельности, выявление и использование резервов деятельности банка. </w:t>
            </w:r>
            <w:r w:rsidRPr="007446F3">
              <w:rPr>
                <w:color w:val="000000"/>
                <w:sz w:val="20"/>
              </w:rPr>
              <w:t xml:space="preserve">Обеспечивала контакты  и связи с финансовыми  органами и ГУ ЦБ по АК. </w:t>
            </w:r>
            <w:r w:rsidRPr="007446F3">
              <w:rPr>
                <w:sz w:val="20"/>
              </w:rPr>
              <w:t>Отслеживала выполнение финансового плана в разрезе доходов и расходов.</w:t>
            </w:r>
          </w:p>
          <w:p w:rsidR="00485488" w:rsidRPr="007446F3" w:rsidRDefault="00485488" w:rsidP="00BA0FA4">
            <w:pPr>
              <w:pStyle w:val="a7"/>
              <w:jc w:val="both"/>
              <w:rPr>
                <w:sz w:val="20"/>
              </w:rPr>
            </w:pPr>
            <w:r w:rsidRPr="007446F3">
              <w:rPr>
                <w:sz w:val="20"/>
              </w:rPr>
              <w:t>Осуществляла проведение экономического анализа деятельности банка, подготавливала на основе анализа предложения по повышению рентабельности банка, увеличению прибыли, снижению непроизводительных расходов.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01.01.2006 г. по 17.04.2006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руководителя управления кредитных и финансовых операций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»,</w:t>
            </w:r>
          </w:p>
          <w:p w:rsidR="00485488" w:rsidRPr="007446F3" w:rsidRDefault="00485488" w:rsidP="00BA0FA4">
            <w:pPr>
              <w:ind w:right="158"/>
              <w:jc w:val="both"/>
              <w:rPr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 А</w:t>
            </w:r>
            <w:r w:rsidRPr="007446F3">
              <w:rPr>
                <w:sz w:val="20"/>
                <w:szCs w:val="20"/>
              </w:rPr>
              <w:t xml:space="preserve">нализ качества кредитного портфеля банка. Принятие участия в Комитете управления активами и пассивами. Расчет резервов по кредитным операциям банка. Проверка документов на первоначальном этапе кредитования. Анализ и контроль предоставленных кредитных заявок от филиалов. Участие в работе кредитного комитета. </w:t>
            </w:r>
            <w:proofErr w:type="gramStart"/>
            <w:r w:rsidRPr="007446F3">
              <w:rPr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sz w:val="20"/>
                <w:szCs w:val="20"/>
              </w:rPr>
              <w:t xml:space="preserve"> осуществлением бухгалтерского сопровождения депозитных, кредитных и межбанковских операций.</w:t>
            </w:r>
          </w:p>
          <w:p w:rsidR="00485488" w:rsidRPr="007446F3" w:rsidRDefault="00485488" w:rsidP="00BA0FA4">
            <w:pPr>
              <w:pStyle w:val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 С 17.04.2006 г. — 08.01.2017г. начальник планово-экономического отдел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а</w:t>
            </w: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 xml:space="preserve"> </w:t>
            </w:r>
            <w:r w:rsidRPr="007446F3">
              <w:rPr>
                <w:color w:val="000000"/>
                <w:sz w:val="20"/>
                <w:szCs w:val="20"/>
              </w:rPr>
              <w:t>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»,</w:t>
            </w:r>
          </w:p>
          <w:p w:rsidR="00485488" w:rsidRPr="007446F3" w:rsidRDefault="00485488" w:rsidP="00BA0FA4">
            <w:pPr>
              <w:pStyle w:val="a7"/>
              <w:jc w:val="both"/>
              <w:rPr>
                <w:sz w:val="20"/>
              </w:rPr>
            </w:pPr>
            <w:r w:rsidRPr="007446F3">
              <w:rPr>
                <w:color w:val="000000"/>
                <w:sz w:val="20"/>
              </w:rPr>
              <w:t>Служебные обязанности:</w:t>
            </w:r>
            <w:r w:rsidRPr="007446F3">
              <w:rPr>
                <w:sz w:val="20"/>
              </w:rPr>
              <w:t xml:space="preserve"> Обеспечивала подготовку проектов текущих и перспективных планов работ и осуществляла </w:t>
            </w:r>
            <w:proofErr w:type="gramStart"/>
            <w:r w:rsidRPr="007446F3">
              <w:rPr>
                <w:sz w:val="20"/>
              </w:rPr>
              <w:t>контроль за</w:t>
            </w:r>
            <w:proofErr w:type="gramEnd"/>
            <w:r w:rsidRPr="007446F3">
              <w:rPr>
                <w:sz w:val="20"/>
              </w:rPr>
              <w:t xml:space="preserve"> выполнением стоящих перед отделом задач. Обеспечивала анализ деятельности банка  и  его структурных подразделений. Обеспечивала </w:t>
            </w:r>
            <w:proofErr w:type="gramStart"/>
            <w:r w:rsidRPr="007446F3">
              <w:rPr>
                <w:sz w:val="20"/>
              </w:rPr>
              <w:t>контроль за</w:t>
            </w:r>
            <w:proofErr w:type="gramEnd"/>
            <w:r w:rsidRPr="007446F3">
              <w:rPr>
                <w:sz w:val="20"/>
              </w:rPr>
              <w:t xml:space="preserve"> качественным составлением и своевременным предоставлением  отчетности, представляемой в ГУ ЦБ РФ по Алтайскому краю.</w:t>
            </w:r>
          </w:p>
          <w:p w:rsidR="00485488" w:rsidRPr="007446F3" w:rsidRDefault="00485488" w:rsidP="00BA0FA4">
            <w:pPr>
              <w:pStyle w:val="a7"/>
              <w:jc w:val="both"/>
              <w:rPr>
                <w:sz w:val="20"/>
              </w:rPr>
            </w:pPr>
            <w:r w:rsidRPr="007446F3">
              <w:rPr>
                <w:sz w:val="20"/>
              </w:rPr>
              <w:t xml:space="preserve">Обеспечивала  своевременную передачу ЭС (электронных сообщений) в структурное подразделение Банка России и прием извещений в виде (ИЭС) Банка России. </w:t>
            </w:r>
          </w:p>
          <w:p w:rsidR="00485488" w:rsidRPr="007446F3" w:rsidRDefault="00485488" w:rsidP="00BA0FA4">
            <w:pPr>
              <w:pStyle w:val="a7"/>
              <w:ind w:firstLine="720"/>
              <w:jc w:val="both"/>
              <w:rPr>
                <w:sz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09.01.2017 — по настоящее время Руководитель Службы управления рискам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и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обязанности:Принимает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участие в осуществлении функций Правления (выполнение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др.)Обеспечивает контроль за качественным составлением и своевременным предоставлением 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отчетности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роводит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анализ и оценку уровня банковских рисков принимаемых банком, проводит стресс-тестирование, вырабатывает меры по минимизации рисков, подготавливает отчеты по основным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рискам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беспечивает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аналитическое сопровождение деятельности банка, в т.ч. при оценке ликвидности, составлении планов, подготовке отчетов и т.д.</w:t>
            </w:r>
          </w:p>
          <w:p w:rsidR="00485488" w:rsidRPr="007446F3" w:rsidRDefault="00485488" w:rsidP="00BA0FA4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</w:p>
        </w:tc>
      </w:tr>
      <w:tr w:rsidR="00485488" w:rsidRPr="007446F3" w:rsidTr="00AC0722">
        <w:trPr>
          <w:tblCellSpacing w:w="0" w:type="dxa"/>
        </w:trPr>
        <w:tc>
          <w:tcPr>
            <w:tcW w:w="292" w:type="dxa"/>
          </w:tcPr>
          <w:p w:rsidR="00485488" w:rsidRPr="007446F3" w:rsidRDefault="003B487B" w:rsidP="00BA0F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Шебалина Светлана Александровна </w:t>
            </w:r>
          </w:p>
        </w:tc>
        <w:tc>
          <w:tcPr>
            <w:tcW w:w="158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Руководитель управления кредитных и финансовых операций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член Правления</w:t>
            </w: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дата согласования Банка России члена Правления -20.05.2009 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ата  избрания ,переизбрания члена Правления -22.06.2009 г.</w:t>
            </w:r>
            <w:r w:rsidR="003B487B">
              <w:rPr>
                <w:color w:val="000000"/>
                <w:sz w:val="20"/>
                <w:szCs w:val="20"/>
              </w:rPr>
              <w:t>,</w:t>
            </w:r>
          </w:p>
          <w:p w:rsidR="00485488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10.04.2017 г.</w:t>
            </w:r>
            <w:r w:rsidR="003B487B">
              <w:rPr>
                <w:color w:val="000000"/>
                <w:sz w:val="20"/>
                <w:szCs w:val="20"/>
              </w:rPr>
              <w:t>,</w:t>
            </w:r>
          </w:p>
          <w:p w:rsidR="003B487B" w:rsidRPr="007446F3" w:rsidRDefault="003B487B" w:rsidP="00BA0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12.04.2021 г.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46F3">
              <w:rPr>
                <w:color w:val="000000"/>
                <w:sz w:val="20"/>
                <w:szCs w:val="20"/>
              </w:rPr>
              <w:t>Барнаульская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банковская школа Банка России,1999 г., по специальности Банковское дело, квалификация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–с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пециалист банковского дела.</w:t>
            </w:r>
          </w:p>
          <w:p w:rsidR="00485488" w:rsidRPr="007446F3" w:rsidRDefault="00485488" w:rsidP="00BA0FA4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Алтайский государственный аграрный университет, 2003 г., по специальности  «Бухгалтерский учет и аудит», квалификация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-э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кономист по бухгалтерскому  учету и аудиту.</w:t>
            </w: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 </w:t>
            </w:r>
          </w:p>
          <w:p w:rsidR="00485488" w:rsidRPr="007446F3" w:rsidRDefault="00485488" w:rsidP="00BA0FA4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22.09.2003г. по 01.06.2005г. экономист кредитного отдел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3B487B">
            <w:pPr>
              <w:pStyle w:val="a9"/>
              <w:tabs>
                <w:tab w:val="left" w:pos="194"/>
              </w:tabs>
              <w:jc w:val="both"/>
              <w:rPr>
                <w:color w:val="000000"/>
              </w:rPr>
            </w:pPr>
            <w:r w:rsidRPr="007446F3">
              <w:rPr>
                <w:rFonts w:ascii="Times New Roman" w:hAnsi="Times New Roman" w:cs="Times New Roman"/>
                <w:color w:val="000000"/>
              </w:rPr>
              <w:t>Служебные обязанности:</w:t>
            </w:r>
            <w:r w:rsidRPr="007446F3">
              <w:rPr>
                <w:rFonts w:ascii="Times New Roman" w:hAnsi="Times New Roman" w:cs="Times New Roman"/>
              </w:rPr>
              <w:t xml:space="preserve"> Осуществляла кредитные операции в соответствии с действующим законодательством РФ, нормативными актами Банка России, </w:t>
            </w:r>
            <w:proofErr w:type="spellStart"/>
            <w:r w:rsidRPr="007446F3">
              <w:rPr>
                <w:rFonts w:ascii="Times New Roman" w:hAnsi="Times New Roman" w:cs="Times New Roman"/>
              </w:rPr>
              <w:t>внутрибанковскими</w:t>
            </w:r>
            <w:proofErr w:type="spellEnd"/>
            <w:r w:rsidRPr="007446F3">
              <w:rPr>
                <w:rFonts w:ascii="Times New Roman" w:hAnsi="Times New Roman" w:cs="Times New Roman"/>
              </w:rPr>
              <w:t xml:space="preserve"> нормативными документами.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 С 01.06.2005 г. по 01.03.2006 г. — экономист кредитного отдела управления  кредитных и финансовых операций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3B487B">
            <w:pPr>
              <w:pStyle w:val="a9"/>
              <w:tabs>
                <w:tab w:val="left" w:pos="194"/>
              </w:tabs>
              <w:jc w:val="both"/>
              <w:rPr>
                <w:color w:val="000000"/>
              </w:rPr>
            </w:pPr>
            <w:r w:rsidRPr="007446F3">
              <w:rPr>
                <w:rFonts w:ascii="Times New Roman" w:hAnsi="Times New Roman" w:cs="Times New Roman"/>
                <w:color w:val="000000"/>
              </w:rPr>
              <w:t>Служебные обязанности:</w:t>
            </w:r>
            <w:r w:rsidRPr="007446F3">
              <w:rPr>
                <w:rFonts w:ascii="Times New Roman" w:hAnsi="Times New Roman" w:cs="Times New Roman"/>
              </w:rPr>
              <w:t xml:space="preserve"> Осуществляла кредитные операции в соответствии с действующим законодательством РФ, нормативными актами Банка России, </w:t>
            </w:r>
            <w:proofErr w:type="spellStart"/>
            <w:r w:rsidRPr="007446F3">
              <w:rPr>
                <w:rFonts w:ascii="Times New Roman" w:hAnsi="Times New Roman" w:cs="Times New Roman"/>
              </w:rPr>
              <w:t>внутрибанковскими</w:t>
            </w:r>
            <w:proofErr w:type="spellEnd"/>
            <w:r w:rsidRPr="007446F3">
              <w:rPr>
                <w:rFonts w:ascii="Times New Roman" w:hAnsi="Times New Roman" w:cs="Times New Roman"/>
              </w:rPr>
              <w:t xml:space="preserve"> нормативными документами.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01.03.2006 г. по 14.03.2007 г.- заместитель руководителя управления кредитных и финансовых операций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BA0FA4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283" w:lineRule="exact"/>
              <w:ind w:left="0" w:firstLine="284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  <w:r w:rsidRPr="007446F3">
              <w:rPr>
                <w:sz w:val="20"/>
                <w:szCs w:val="20"/>
              </w:rPr>
              <w:t xml:space="preserve"> Осуществляла кредитные операции в соответствии с действующим законодательством РФ, нормативными актами Банка России, </w:t>
            </w:r>
            <w:proofErr w:type="spellStart"/>
            <w:r w:rsidRPr="007446F3">
              <w:rPr>
                <w:sz w:val="20"/>
                <w:szCs w:val="20"/>
              </w:rPr>
              <w:t>внутрибанковскими</w:t>
            </w:r>
            <w:proofErr w:type="spellEnd"/>
            <w:r w:rsidRPr="007446F3">
              <w:rPr>
                <w:sz w:val="20"/>
                <w:szCs w:val="20"/>
              </w:rPr>
              <w:t xml:space="preserve"> нормативными документами. Осуществляла </w:t>
            </w:r>
            <w:r w:rsidRPr="007446F3">
              <w:rPr>
                <w:color w:val="000000"/>
                <w:sz w:val="20"/>
                <w:szCs w:val="20"/>
              </w:rPr>
              <w:t>формирование пакетов документов по кредитным сделкам в соответствии с действующим законодательством.</w:t>
            </w:r>
            <w:r w:rsidRPr="007446F3">
              <w:rPr>
                <w:sz w:val="20"/>
                <w:szCs w:val="20"/>
              </w:rPr>
              <w:t xml:space="preserve"> Осуществляла представление отчетов о результатах деятельности </w:t>
            </w:r>
            <w:proofErr w:type="spellStart"/>
            <w:r w:rsidRPr="007446F3">
              <w:rPr>
                <w:sz w:val="20"/>
                <w:szCs w:val="20"/>
              </w:rPr>
              <w:t>УКиФО</w:t>
            </w:r>
            <w:proofErr w:type="spellEnd"/>
            <w:r w:rsidRPr="007446F3">
              <w:rPr>
                <w:sz w:val="20"/>
                <w:szCs w:val="20"/>
              </w:rPr>
              <w:t xml:space="preserve"> (головного офиса) по выполнению плана договоров, качества кредитного портфеля на Правление банка. </w:t>
            </w:r>
            <w:r w:rsidRPr="007446F3">
              <w:rPr>
                <w:color w:val="000000"/>
                <w:spacing w:val="4"/>
                <w:sz w:val="20"/>
                <w:szCs w:val="20"/>
              </w:rPr>
              <w:t>Осуществляла мониторинга качества (уровня кредитного риска) кредитного портфеля</w:t>
            </w:r>
            <w:r w:rsidRPr="007446F3">
              <w:rPr>
                <w:color w:val="000000"/>
                <w:sz w:val="20"/>
                <w:szCs w:val="20"/>
              </w:rPr>
              <w:t>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14.03.2007г. по 01.10.2007г.- и.о. руководителя управления кредитных и финансовых операций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  01.10.2007 г. по настоящее время — руководитель управления кредитных и финансовых операций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3B487B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Принимает участие в осуществлении функций Правления (выполнение решений Общего собрания, Совета, Ревизионной комиссии, разработка и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др.)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Принимает участие в осуществлении функций Кредитного Комитета Банка (принятие решение о выдаче ссуд, определение условий кредитования, классификация ссуд по категориям качества и др.)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Организует работу по проведение кредитных операций, операций с ценными бумагами, депозитных операций с юридическими лицами. Осуществляет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соблюдением внутренних документов, регламентирующих проведение данных операций.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Осуществляет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полнотой формирования резервов, подготавливает отчеты.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Консультирует потенциальных заемщиков. </w:t>
            </w:r>
          </w:p>
        </w:tc>
        <w:tc>
          <w:tcPr>
            <w:tcW w:w="1276" w:type="dxa"/>
          </w:tcPr>
          <w:p w:rsidR="00485488" w:rsidRPr="007446F3" w:rsidRDefault="00485488">
            <w:pPr>
              <w:rPr>
                <w:color w:val="000000"/>
                <w:sz w:val="20"/>
                <w:szCs w:val="20"/>
              </w:rPr>
            </w:pPr>
          </w:p>
        </w:tc>
      </w:tr>
      <w:tr w:rsidR="00485488" w:rsidRPr="007446F3" w:rsidTr="00AC0722">
        <w:trPr>
          <w:tblCellSpacing w:w="0" w:type="dxa"/>
        </w:trPr>
        <w:tc>
          <w:tcPr>
            <w:tcW w:w="292" w:type="dxa"/>
          </w:tcPr>
          <w:p w:rsidR="00485488" w:rsidRPr="007446F3" w:rsidRDefault="003B487B" w:rsidP="00BA0F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rStyle w:val="a4"/>
                <w:b w:val="0"/>
                <w:color w:val="000000"/>
                <w:sz w:val="20"/>
                <w:szCs w:val="20"/>
              </w:rPr>
              <w:t>Пасхалис Светлана Валентиновна,</w:t>
            </w:r>
          </w:p>
        </w:tc>
        <w:tc>
          <w:tcPr>
            <w:tcW w:w="158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Заместитель главного </w:t>
            </w:r>
            <w:proofErr w:type="spellStart"/>
            <w:proofErr w:type="gramStart"/>
            <w:r w:rsidRPr="007446F3">
              <w:rPr>
                <w:color w:val="000000"/>
                <w:sz w:val="20"/>
                <w:szCs w:val="20"/>
              </w:rPr>
              <w:t>бухгалтера-начальник</w:t>
            </w:r>
            <w:proofErr w:type="spellEnd"/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отдела внутреннего  бухгалтерского учета, налогов и бухгалтерской отчетности</w:t>
            </w:r>
          </w:p>
        </w:tc>
        <w:tc>
          <w:tcPr>
            <w:tcW w:w="1842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дата согласования Банка России  заместителя главного бухгалтера -30.05.2008 г.</w:t>
            </w:r>
          </w:p>
        </w:tc>
        <w:tc>
          <w:tcPr>
            <w:tcW w:w="2398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Алтайский сельскохозяйственный институт, 1988 г. по специальности  «Экономика и организация сельского хозяйства»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валификация  экономист-организатор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с\х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производства 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685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08.02.2001 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о 03.03.2005 г . экономист отдела внутреннего бухгалтерского учета и отчетности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».</w:t>
            </w:r>
          </w:p>
          <w:p w:rsidR="00485488" w:rsidRPr="007446F3" w:rsidRDefault="00485488" w:rsidP="00BA0FA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обязанности: </w:t>
            </w:r>
            <w:r w:rsidRPr="007446F3">
              <w:rPr>
                <w:sz w:val="20"/>
                <w:szCs w:val="20"/>
              </w:rPr>
              <w:t>Осуществляла  учет  основных средств, нематериальных активов. Контролировала передвижение объектов учета (основных средств и материальных ценностей) внутри банк. Производила начисление амортизации основных сре</w:t>
            </w:r>
            <w:proofErr w:type="gramStart"/>
            <w:r w:rsidRPr="007446F3">
              <w:rPr>
                <w:sz w:val="20"/>
                <w:szCs w:val="20"/>
              </w:rPr>
              <w:t>дств дл</w:t>
            </w:r>
            <w:proofErr w:type="gramEnd"/>
            <w:r w:rsidRPr="007446F3">
              <w:rPr>
                <w:sz w:val="20"/>
                <w:szCs w:val="20"/>
              </w:rPr>
              <w:t>я бухгалтерского и налогового учета, составлять ведомость амортизационных отчислений, переоценку  стоимости. Осуществляла операции по учету капитальных вложений.</w:t>
            </w:r>
          </w:p>
          <w:p w:rsidR="00485488" w:rsidRPr="007446F3" w:rsidRDefault="00485488" w:rsidP="00BA0FA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03.03.2005 г. по 12.11.2007г. — ведущий экономист отдела внутреннего  бухгалтерского учета, налогов и бухгалтерской отчетност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и ООО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.</w:t>
            </w:r>
          </w:p>
          <w:p w:rsidR="00485488" w:rsidRPr="007446F3" w:rsidRDefault="00485488" w:rsidP="00BA0FA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  <w:r w:rsidRPr="007446F3">
              <w:rPr>
                <w:sz w:val="20"/>
                <w:szCs w:val="20"/>
              </w:rPr>
              <w:t xml:space="preserve"> Осуществляла  учет  основных средств, нематериальных активов. Осуществляла расчеты по заключенным договорам  аренды, страхования. Осуществляла учет основных средств. Контролировала передвижение объектов учета (основных средств и материальных ценностей) внутри банк. Производила начисление амортизации основных средств для бухгалтерского и налогового учета, составлять ведомость амортизационных отчислений, переоценку  стоимости</w:t>
            </w:r>
            <w:proofErr w:type="gramStart"/>
            <w:r w:rsidRPr="007446F3">
              <w:rPr>
                <w:sz w:val="20"/>
                <w:szCs w:val="20"/>
              </w:rPr>
              <w:t>..</w:t>
            </w:r>
            <w:proofErr w:type="gramEnd"/>
            <w:r w:rsidRPr="007446F3">
              <w:rPr>
                <w:sz w:val="20"/>
                <w:szCs w:val="20"/>
              </w:rPr>
              <w:t>Осуществляла операции по учету капитальных вложений. Осуществляла отчетность в органы статистики.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 12.11.2007г. по 01.07.2008 г. — начальник отдела внутреннего  бухгалтерского учета, налогов и бухгалтерской отчетности.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Служебные обязанности:</w:t>
            </w:r>
          </w:p>
          <w:p w:rsidR="00485488" w:rsidRPr="007446F3" w:rsidRDefault="00485488" w:rsidP="00BA0FA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Осуществляла контрольные функции  за проводимыми </w:t>
            </w:r>
            <w:proofErr w:type="spellStart"/>
            <w:proofErr w:type="gramStart"/>
            <w:r w:rsidRPr="007446F3">
              <w:rPr>
                <w:color w:val="000000"/>
                <w:sz w:val="20"/>
                <w:szCs w:val="20"/>
              </w:rPr>
              <w:t>внутри-хозяйственными</w:t>
            </w:r>
            <w:proofErr w:type="spellEnd"/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операциями.</w:t>
            </w:r>
            <w:r w:rsidRPr="007446F3">
              <w:rPr>
                <w:sz w:val="20"/>
                <w:szCs w:val="20"/>
              </w:rPr>
              <w:t xml:space="preserve"> Контролировала  своевременность  расчетов  по  заключенным  договорам  аренды,  страхования,  охраны  и  другим  договорам  по  хозяйственной  деятельности. </w:t>
            </w:r>
            <w:r w:rsidRPr="007446F3">
              <w:rPr>
                <w:color w:val="000000"/>
                <w:sz w:val="20"/>
                <w:szCs w:val="20"/>
              </w:rPr>
              <w:t>Осуществляла</w:t>
            </w:r>
            <w:r w:rsidRPr="007446F3">
              <w:rPr>
                <w:sz w:val="20"/>
                <w:szCs w:val="20"/>
              </w:rPr>
              <w:t xml:space="preserve"> учет  расходов  будущих  периодов, </w:t>
            </w:r>
            <w:proofErr w:type="gramStart"/>
            <w:r w:rsidRPr="007446F3">
              <w:rPr>
                <w:sz w:val="20"/>
                <w:szCs w:val="20"/>
              </w:rPr>
              <w:t>контроль  за</w:t>
            </w:r>
            <w:proofErr w:type="gramEnd"/>
            <w:r w:rsidRPr="007446F3">
              <w:rPr>
                <w:sz w:val="20"/>
                <w:szCs w:val="20"/>
              </w:rPr>
              <w:t xml:space="preserve">  правильностью  и  своевременностью  их  списания  на  расходы  банка. </w:t>
            </w:r>
            <w:r w:rsidRPr="007446F3">
              <w:rPr>
                <w:color w:val="000000"/>
                <w:sz w:val="20"/>
                <w:szCs w:val="20"/>
              </w:rPr>
              <w:t>Осуществляла</w:t>
            </w:r>
            <w:r w:rsidRPr="007446F3">
              <w:rPr>
                <w:sz w:val="20"/>
                <w:szCs w:val="20"/>
              </w:rPr>
              <w:t xml:space="preserve"> </w:t>
            </w:r>
            <w:proofErr w:type="gramStart"/>
            <w:r w:rsidRPr="007446F3">
              <w:rPr>
                <w:sz w:val="20"/>
                <w:szCs w:val="20"/>
              </w:rPr>
              <w:t>контроль  за</w:t>
            </w:r>
            <w:proofErr w:type="gramEnd"/>
            <w:r w:rsidRPr="007446F3">
              <w:rPr>
                <w:sz w:val="20"/>
                <w:szCs w:val="20"/>
              </w:rPr>
              <w:t xml:space="preserve">  своевременностью  и  полнотой постановки на учет и ведением учета  товарно-материальных  ценностей, за  правильностью  начисления  заработной  платы, премий и других выплат, исчислением подоходного  и  единого  социального  налогов. </w:t>
            </w:r>
            <w:r w:rsidRPr="007446F3">
              <w:rPr>
                <w:color w:val="000000"/>
                <w:sz w:val="20"/>
                <w:szCs w:val="20"/>
              </w:rPr>
              <w:t>Осуществляла</w:t>
            </w:r>
            <w:r w:rsidRPr="007446F3">
              <w:rPr>
                <w:sz w:val="20"/>
                <w:szCs w:val="20"/>
              </w:rPr>
              <w:t xml:space="preserve"> учет начисленных перечисленных налогов в бюджеты всех уровней, а также </w:t>
            </w:r>
            <w:proofErr w:type="gramStart"/>
            <w:r w:rsidRPr="007446F3">
              <w:rPr>
                <w:sz w:val="20"/>
                <w:szCs w:val="20"/>
              </w:rPr>
              <w:t>контроль  за</w:t>
            </w:r>
            <w:proofErr w:type="gramEnd"/>
            <w:r w:rsidRPr="007446F3">
              <w:rPr>
                <w:sz w:val="20"/>
                <w:szCs w:val="20"/>
              </w:rPr>
              <w:t xml:space="preserve">  своевременностью  перечисления  налогов  в  бюджет  всех  уровней. Проводила сверку  с  налоговой  инспекцией  на  предмет  своевременности  и  полноты  поступлений  платежей  в  бюджет.</w:t>
            </w: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</w:p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 01.07.2008 г. по настоящее время заместитель главного </w:t>
            </w:r>
            <w:proofErr w:type="spellStart"/>
            <w:proofErr w:type="gramStart"/>
            <w:r w:rsidRPr="007446F3">
              <w:rPr>
                <w:color w:val="000000"/>
                <w:sz w:val="20"/>
                <w:szCs w:val="20"/>
              </w:rPr>
              <w:t>бухгалтера-начальник</w:t>
            </w:r>
            <w:proofErr w:type="spellEnd"/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отдела внутреннего  бухгалтерского учета, налогов и бухгалтерской отчетности ООО КБ «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Алтайкапиталбанк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»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Служебные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обязанности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ринимает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 xml:space="preserve"> участие в осуществлении функций Правления (выполнение решений Общего собрания, Совета, Ревизионной комиссии, разработка и контроль за соблюдением планов, разработка тарифной политики, банковских услуг, контроль за деятельностью служб и подразделений Банка, принятие решений о проведении банковских операций, открытии филиалов, доп. офисов, утверждение внутренних документов, составление отчетов и др.)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Организует работу ВСП по внутрихозяйственным операциям. Осуществляет текущий и последующий 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 xml:space="preserve"> данными операциями.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 xml:space="preserve">Осуществляет контроль за правильность исчисления </w:t>
            </w:r>
            <w:proofErr w:type="spellStart"/>
            <w:r w:rsidRPr="007446F3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446F3">
              <w:rPr>
                <w:color w:val="000000"/>
                <w:sz w:val="20"/>
                <w:szCs w:val="20"/>
              </w:rPr>
              <w:t>/пл., налогов и отчислений в фонды.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Принимает участие в составлении отчетности (осуществляет контроль).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Организует проведение инвентаризации имущества и др. мат. ценностей.</w:t>
            </w:r>
          </w:p>
          <w:p w:rsidR="00485488" w:rsidRPr="007446F3" w:rsidRDefault="00485488" w:rsidP="00BA0FA4">
            <w:pPr>
              <w:pStyle w:val="a3"/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Исполняет функции главного бухгалтера в его отсутствие.</w:t>
            </w:r>
          </w:p>
        </w:tc>
        <w:tc>
          <w:tcPr>
            <w:tcW w:w="1276" w:type="dxa"/>
          </w:tcPr>
          <w:p w:rsidR="00485488" w:rsidRPr="007446F3" w:rsidRDefault="00485488" w:rsidP="00BA0FA4">
            <w:pPr>
              <w:rPr>
                <w:color w:val="000000"/>
                <w:sz w:val="20"/>
                <w:szCs w:val="20"/>
              </w:rPr>
            </w:pPr>
            <w:r w:rsidRPr="007446F3">
              <w:rPr>
                <w:color w:val="000000"/>
                <w:sz w:val="20"/>
                <w:szCs w:val="20"/>
              </w:rPr>
              <w:t>Благодарственное письмо  администрации  г</w:t>
            </w:r>
            <w:proofErr w:type="gramStart"/>
            <w:r w:rsidRPr="007446F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446F3">
              <w:rPr>
                <w:color w:val="000000"/>
                <w:sz w:val="20"/>
                <w:szCs w:val="20"/>
              </w:rPr>
              <w:t>арнаула, 2012 г.</w:t>
            </w:r>
          </w:p>
        </w:tc>
      </w:tr>
    </w:tbl>
    <w:p w:rsidR="00485488" w:rsidRPr="007446F3" w:rsidRDefault="00485488" w:rsidP="00EB4EB6">
      <w:pPr>
        <w:pStyle w:val="a3"/>
        <w:spacing w:line="408" w:lineRule="auto"/>
        <w:jc w:val="center"/>
        <w:rPr>
          <w:rFonts w:ascii="Verdana" w:hAnsi="Verdana"/>
          <w:color w:val="000000"/>
          <w:sz w:val="20"/>
          <w:szCs w:val="20"/>
        </w:rPr>
      </w:pPr>
      <w:r w:rsidRPr="007446F3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485488" w:rsidRPr="007446F3" w:rsidSect="00DC243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C37"/>
    <w:multiLevelType w:val="multilevel"/>
    <w:tmpl w:val="91A02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7792A"/>
    <w:rsid w:val="000B2F79"/>
    <w:rsid w:val="001042D1"/>
    <w:rsid w:val="001B641D"/>
    <w:rsid w:val="001C7589"/>
    <w:rsid w:val="002018D5"/>
    <w:rsid w:val="0022295C"/>
    <w:rsid w:val="00264ED0"/>
    <w:rsid w:val="002863C4"/>
    <w:rsid w:val="002B72BD"/>
    <w:rsid w:val="002C42A6"/>
    <w:rsid w:val="003B487B"/>
    <w:rsid w:val="003C14D9"/>
    <w:rsid w:val="00407C39"/>
    <w:rsid w:val="00433739"/>
    <w:rsid w:val="00435AA0"/>
    <w:rsid w:val="004633F7"/>
    <w:rsid w:val="00485488"/>
    <w:rsid w:val="004D586E"/>
    <w:rsid w:val="005220E1"/>
    <w:rsid w:val="006202E3"/>
    <w:rsid w:val="00647B05"/>
    <w:rsid w:val="00683A4B"/>
    <w:rsid w:val="006B2A56"/>
    <w:rsid w:val="006E5223"/>
    <w:rsid w:val="006F1F1A"/>
    <w:rsid w:val="007012D8"/>
    <w:rsid w:val="007446F3"/>
    <w:rsid w:val="00744A6B"/>
    <w:rsid w:val="007A26DB"/>
    <w:rsid w:val="007F2A7F"/>
    <w:rsid w:val="00812B36"/>
    <w:rsid w:val="00851C73"/>
    <w:rsid w:val="008C62F5"/>
    <w:rsid w:val="008D1410"/>
    <w:rsid w:val="008D7D80"/>
    <w:rsid w:val="00920F24"/>
    <w:rsid w:val="00921DC8"/>
    <w:rsid w:val="00987EED"/>
    <w:rsid w:val="00A43DB8"/>
    <w:rsid w:val="00A90A25"/>
    <w:rsid w:val="00AA51F5"/>
    <w:rsid w:val="00AC0722"/>
    <w:rsid w:val="00AD7AD2"/>
    <w:rsid w:val="00AE2289"/>
    <w:rsid w:val="00B03868"/>
    <w:rsid w:val="00B92662"/>
    <w:rsid w:val="00BA0FA4"/>
    <w:rsid w:val="00BD0E63"/>
    <w:rsid w:val="00C52C9D"/>
    <w:rsid w:val="00C609FB"/>
    <w:rsid w:val="00C636F5"/>
    <w:rsid w:val="00C86028"/>
    <w:rsid w:val="00D43F56"/>
    <w:rsid w:val="00D76796"/>
    <w:rsid w:val="00D958DD"/>
    <w:rsid w:val="00DC2435"/>
    <w:rsid w:val="00E7785E"/>
    <w:rsid w:val="00E7792A"/>
    <w:rsid w:val="00E808B8"/>
    <w:rsid w:val="00E9065A"/>
    <w:rsid w:val="00E957F1"/>
    <w:rsid w:val="00EB4EB6"/>
    <w:rsid w:val="00F37919"/>
    <w:rsid w:val="00F616EA"/>
    <w:rsid w:val="00FA23DC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01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18D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2018D5"/>
    <w:pPr>
      <w:spacing w:before="100" w:beforeAutospacing="1" w:after="225"/>
    </w:pPr>
  </w:style>
  <w:style w:type="paragraph" w:customStyle="1" w:styleId="entry-header">
    <w:name w:val="entry-header"/>
    <w:basedOn w:val="a"/>
    <w:uiPriority w:val="99"/>
    <w:rsid w:val="002018D5"/>
    <w:pPr>
      <w:pBdr>
        <w:bottom w:val="single" w:sz="6" w:space="19" w:color="555555"/>
      </w:pBdr>
      <w:spacing w:before="100" w:beforeAutospacing="1" w:after="375"/>
    </w:pPr>
  </w:style>
  <w:style w:type="paragraph" w:customStyle="1" w:styleId="hat">
    <w:name w:val="hat"/>
    <w:basedOn w:val="a"/>
    <w:uiPriority w:val="99"/>
    <w:rsid w:val="002018D5"/>
    <w:pPr>
      <w:spacing w:before="225" w:after="300"/>
      <w:jc w:val="center"/>
    </w:pPr>
  </w:style>
  <w:style w:type="paragraph" w:customStyle="1" w:styleId="entry-title">
    <w:name w:val="entry-title"/>
    <w:basedOn w:val="a"/>
    <w:uiPriority w:val="99"/>
    <w:rsid w:val="002018D5"/>
    <w:pPr>
      <w:spacing w:before="100" w:beforeAutospacing="1" w:after="75"/>
    </w:pPr>
    <w:rPr>
      <w:b/>
      <w:bCs/>
      <w:sz w:val="32"/>
      <w:szCs w:val="32"/>
    </w:rPr>
  </w:style>
  <w:style w:type="paragraph" w:customStyle="1" w:styleId="center">
    <w:name w:val="center"/>
    <w:basedOn w:val="a"/>
    <w:uiPriority w:val="99"/>
    <w:rsid w:val="002018D5"/>
  </w:style>
  <w:style w:type="paragraph" w:customStyle="1" w:styleId="thumbnail">
    <w:name w:val="thumbnail"/>
    <w:basedOn w:val="a"/>
    <w:uiPriority w:val="99"/>
    <w:rsid w:val="002018D5"/>
    <w:pPr>
      <w:spacing w:before="100" w:beforeAutospacing="1" w:after="375"/>
      <w:jc w:val="center"/>
    </w:pPr>
  </w:style>
  <w:style w:type="paragraph" w:customStyle="1" w:styleId="entry-content">
    <w:name w:val="entry-content"/>
    <w:basedOn w:val="a"/>
    <w:uiPriority w:val="99"/>
    <w:rsid w:val="002018D5"/>
    <w:pPr>
      <w:spacing w:before="100" w:beforeAutospacing="1" w:after="525" w:line="408" w:lineRule="auto"/>
    </w:pPr>
  </w:style>
  <w:style w:type="paragraph" w:customStyle="1" w:styleId="Footer1">
    <w:name w:val="Footer1"/>
    <w:basedOn w:val="a"/>
    <w:uiPriority w:val="99"/>
    <w:rsid w:val="002018D5"/>
    <w:pPr>
      <w:pBdr>
        <w:top w:val="single" w:sz="6" w:space="19" w:color="555555"/>
      </w:pBdr>
      <w:spacing w:before="375" w:after="225"/>
    </w:pPr>
  </w:style>
  <w:style w:type="paragraph" w:customStyle="1" w:styleId="alignleft">
    <w:name w:val="alignleft"/>
    <w:basedOn w:val="a"/>
    <w:uiPriority w:val="99"/>
    <w:rsid w:val="002018D5"/>
    <w:pPr>
      <w:spacing w:before="150" w:after="75"/>
      <w:ind w:right="150"/>
    </w:pPr>
  </w:style>
  <w:style w:type="paragraph" w:customStyle="1" w:styleId="alignright">
    <w:name w:val="alignright"/>
    <w:basedOn w:val="a"/>
    <w:uiPriority w:val="99"/>
    <w:rsid w:val="002018D5"/>
    <w:pPr>
      <w:spacing w:before="150" w:after="75"/>
      <w:ind w:left="150"/>
    </w:pPr>
  </w:style>
  <w:style w:type="character" w:customStyle="1" w:styleId="hat1">
    <w:name w:val="hat1"/>
    <w:basedOn w:val="a0"/>
    <w:uiPriority w:val="99"/>
    <w:rsid w:val="002018D5"/>
    <w:rPr>
      <w:rFonts w:cs="Times New Roman"/>
    </w:rPr>
  </w:style>
  <w:style w:type="character" w:styleId="a4">
    <w:name w:val="Strong"/>
    <w:basedOn w:val="a0"/>
    <w:uiPriority w:val="99"/>
    <w:qFormat/>
    <w:rsid w:val="002018D5"/>
    <w:rPr>
      <w:rFonts w:cs="Times New Roman"/>
      <w:b/>
      <w:bCs/>
    </w:rPr>
  </w:style>
  <w:style w:type="character" w:customStyle="1" w:styleId="entry-date">
    <w:name w:val="entry-date"/>
    <w:basedOn w:val="a0"/>
    <w:uiPriority w:val="99"/>
    <w:rsid w:val="002018D5"/>
    <w:rPr>
      <w:rFonts w:cs="Times New Roman"/>
    </w:rPr>
  </w:style>
  <w:style w:type="character" w:styleId="HTML">
    <w:name w:val="HTML Cite"/>
    <w:basedOn w:val="a0"/>
    <w:uiPriority w:val="99"/>
    <w:semiHidden/>
    <w:rsid w:val="002018D5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2018D5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2018D5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F616EA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616EA"/>
    <w:rPr>
      <w:rFonts w:cs="Times New Roman"/>
      <w:sz w:val="24"/>
      <w:lang w:val="ru-RU" w:eastAsia="ru-RU" w:bidi="ar-SA"/>
    </w:rPr>
  </w:style>
  <w:style w:type="paragraph" w:customStyle="1" w:styleId="16">
    <w:name w:val="16"/>
    <w:basedOn w:val="a"/>
    <w:uiPriority w:val="99"/>
    <w:rsid w:val="006F1F1A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Plain Text"/>
    <w:basedOn w:val="a"/>
    <w:link w:val="aa"/>
    <w:uiPriority w:val="99"/>
    <w:rsid w:val="00683A4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683A4B"/>
    <w:rPr>
      <w:rFonts w:ascii="Courier New" w:hAnsi="Courier New" w:cs="Courier New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rsid w:val="007446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A2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26071"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3359</Words>
  <Characters>19151</Characters>
  <Application>Microsoft Office Word</Application>
  <DocSecurity>0</DocSecurity>
  <Lines>159</Lines>
  <Paragraphs>44</Paragraphs>
  <ScaleCrop>false</ScaleCrop>
  <Company/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квалификации и опыте работы, лица, занимающего должность единоличного исполнительного органа, его заместителя, члена коллегиального исполнительного органа, главного бухгалтера, заместителя главного бухгалтера ООО КБ «Алтайкапиталбанк» | Алтай</dc:title>
  <dc:creator>mmm</dc:creator>
  <cp:lastModifiedBy>maltseva_iv</cp:lastModifiedBy>
  <cp:revision>4</cp:revision>
  <cp:lastPrinted>2018-10-17T07:14:00Z</cp:lastPrinted>
  <dcterms:created xsi:type="dcterms:W3CDTF">2021-04-16T05:04:00Z</dcterms:created>
  <dcterms:modified xsi:type="dcterms:W3CDTF">2021-04-16T05:16:00Z</dcterms:modified>
</cp:coreProperties>
</file>