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E6" w:rsidRPr="00930AAA" w:rsidRDefault="00C042E6" w:rsidP="00C042E6">
      <w:pPr>
        <w:adjustRightInd w:val="0"/>
        <w:ind w:firstLine="540"/>
        <w:jc w:val="right"/>
        <w:outlineLvl w:val="0"/>
        <w:rPr>
          <w:b/>
          <w:sz w:val="19"/>
          <w:szCs w:val="19"/>
        </w:rPr>
      </w:pPr>
      <w:r w:rsidRPr="00930AAA">
        <w:rPr>
          <w:b/>
          <w:noProof/>
          <w:sz w:val="19"/>
          <w:szCs w:val="19"/>
        </w:rPr>
        <w:drawing>
          <wp:anchor distT="0" distB="0" distL="114300" distR="114300" simplePos="0" relativeHeight="251659264" behindDoc="0" locked="0" layoutInCell="1" allowOverlap="1">
            <wp:simplePos x="0" y="0"/>
            <wp:positionH relativeFrom="column">
              <wp:posOffset>136525</wp:posOffset>
            </wp:positionH>
            <wp:positionV relativeFrom="paragraph">
              <wp:posOffset>-50800</wp:posOffset>
            </wp:positionV>
            <wp:extent cx="869315" cy="60515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69315" cy="605155"/>
                    </a:xfrm>
                    <a:prstGeom prst="rect">
                      <a:avLst/>
                    </a:prstGeom>
                    <a:noFill/>
                    <a:ln w="9525">
                      <a:noFill/>
                      <a:miter lim="800000"/>
                      <a:headEnd/>
                      <a:tailEnd/>
                    </a:ln>
                  </pic:spPr>
                </pic:pic>
              </a:graphicData>
            </a:graphic>
          </wp:anchor>
        </w:drawing>
      </w:r>
      <w:r w:rsidRPr="00930AAA">
        <w:rPr>
          <w:b/>
          <w:sz w:val="19"/>
          <w:szCs w:val="19"/>
        </w:rPr>
        <w:t>Приложение №1</w:t>
      </w:r>
    </w:p>
    <w:p w:rsidR="00C042E6" w:rsidRPr="00930AAA" w:rsidRDefault="00C042E6" w:rsidP="00C042E6">
      <w:pPr>
        <w:pStyle w:val="1"/>
        <w:jc w:val="right"/>
        <w:rPr>
          <w:sz w:val="19"/>
          <w:szCs w:val="19"/>
        </w:rPr>
      </w:pPr>
      <w:r w:rsidRPr="00930AAA">
        <w:rPr>
          <w:sz w:val="19"/>
          <w:szCs w:val="19"/>
        </w:rPr>
        <w:t>К ДОГОВОРУ  БАНКОВСКОГО  СЧЕТА</w:t>
      </w:r>
    </w:p>
    <w:p w:rsidR="00C042E6" w:rsidRPr="00930AAA" w:rsidRDefault="00C042E6" w:rsidP="00C042E6">
      <w:pPr>
        <w:ind w:right="-85"/>
        <w:jc w:val="right"/>
        <w:rPr>
          <w:i/>
          <w:sz w:val="19"/>
          <w:szCs w:val="19"/>
        </w:rPr>
      </w:pPr>
      <w:r w:rsidRPr="00930AAA">
        <w:rPr>
          <w:i/>
          <w:sz w:val="19"/>
          <w:szCs w:val="19"/>
        </w:rPr>
        <w:t xml:space="preserve">(специальный счет </w:t>
      </w:r>
      <w:proofErr w:type="spellStart"/>
      <w:r w:rsidRPr="00930AAA">
        <w:rPr>
          <w:i/>
          <w:sz w:val="19"/>
          <w:szCs w:val="19"/>
        </w:rPr>
        <w:t>эскроу</w:t>
      </w:r>
      <w:proofErr w:type="spellEnd"/>
      <w:r w:rsidRPr="00930AAA">
        <w:rPr>
          <w:i/>
          <w:color w:val="FF0000"/>
          <w:sz w:val="19"/>
          <w:szCs w:val="19"/>
        </w:rPr>
        <w:t xml:space="preserve"> </w:t>
      </w:r>
      <w:r w:rsidRPr="00930AAA">
        <w:rPr>
          <w:i/>
          <w:sz w:val="19"/>
          <w:szCs w:val="19"/>
        </w:rPr>
        <w:t xml:space="preserve">юридического лица/индивидуального </w:t>
      </w:r>
      <w:proofErr w:type="spellStart"/>
      <w:r w:rsidRPr="00930AAA">
        <w:rPr>
          <w:i/>
          <w:sz w:val="19"/>
          <w:szCs w:val="19"/>
        </w:rPr>
        <w:t>предпринимаетля</w:t>
      </w:r>
      <w:proofErr w:type="spellEnd"/>
      <w:r w:rsidRPr="00930AAA">
        <w:rPr>
          <w:i/>
          <w:sz w:val="19"/>
          <w:szCs w:val="19"/>
        </w:rPr>
        <w:t>)</w:t>
      </w:r>
    </w:p>
    <w:p w:rsidR="00C042E6" w:rsidRPr="00930AAA" w:rsidRDefault="00C042E6" w:rsidP="00C042E6">
      <w:pPr>
        <w:jc w:val="right"/>
        <w:rPr>
          <w:b/>
          <w:bCs/>
          <w:sz w:val="19"/>
          <w:szCs w:val="19"/>
        </w:rPr>
      </w:pPr>
      <w:r w:rsidRPr="00930AAA">
        <w:rPr>
          <w:b/>
          <w:bCs/>
          <w:sz w:val="19"/>
          <w:szCs w:val="19"/>
        </w:rPr>
        <w:t>№ ______  от  «_____» _____________ 20__г.</w:t>
      </w:r>
    </w:p>
    <w:p w:rsidR="00C042E6" w:rsidRPr="00930AAA" w:rsidRDefault="00C042E6" w:rsidP="00C042E6">
      <w:pPr>
        <w:spacing w:line="276" w:lineRule="auto"/>
        <w:ind w:firstLine="567"/>
        <w:jc w:val="right"/>
        <w:rPr>
          <w:i/>
          <w:iCs/>
          <w:sz w:val="19"/>
          <w:szCs w:val="19"/>
        </w:rPr>
      </w:pPr>
    </w:p>
    <w:p w:rsidR="00C042E6" w:rsidRPr="00930AAA" w:rsidRDefault="00C042E6" w:rsidP="00C042E6">
      <w:pPr>
        <w:ind w:firstLine="720"/>
        <w:jc w:val="both"/>
        <w:rPr>
          <w:b/>
          <w:i/>
          <w:sz w:val="19"/>
          <w:szCs w:val="19"/>
          <w:u w:val="single"/>
        </w:rPr>
      </w:pPr>
    </w:p>
    <w:p w:rsidR="00C042E6" w:rsidRPr="00930AAA" w:rsidRDefault="00C042E6" w:rsidP="00C042E6">
      <w:pPr>
        <w:ind w:firstLine="720"/>
        <w:jc w:val="both"/>
        <w:rPr>
          <w:b/>
          <w:i/>
          <w:sz w:val="19"/>
          <w:szCs w:val="19"/>
          <w:u w:val="single"/>
        </w:rPr>
      </w:pPr>
      <w:r w:rsidRPr="00930AAA">
        <w:rPr>
          <w:b/>
          <w:i/>
          <w:sz w:val="19"/>
          <w:szCs w:val="19"/>
          <w:u w:val="single"/>
        </w:rPr>
        <w:t>Указанные в настоящем списке документы предоставляются в отношении ДЕПОНЕТА и БЕНЕФИЦИАРА</w:t>
      </w:r>
    </w:p>
    <w:p w:rsidR="00C042E6" w:rsidRPr="00930AAA" w:rsidRDefault="00C042E6" w:rsidP="00C042E6">
      <w:pPr>
        <w:ind w:left="-720"/>
        <w:jc w:val="center"/>
        <w:rPr>
          <w:b/>
          <w:i/>
          <w:sz w:val="19"/>
          <w:szCs w:val="19"/>
          <w:u w:val="single"/>
        </w:rPr>
      </w:pPr>
    </w:p>
    <w:p w:rsidR="00C042E6" w:rsidRPr="00930AAA" w:rsidRDefault="00C042E6" w:rsidP="00C042E6">
      <w:pPr>
        <w:ind w:left="-720"/>
        <w:jc w:val="center"/>
        <w:rPr>
          <w:b/>
          <w:i/>
          <w:sz w:val="19"/>
          <w:szCs w:val="19"/>
          <w:u w:val="single"/>
        </w:rPr>
      </w:pPr>
      <w:r w:rsidRPr="00930AAA">
        <w:rPr>
          <w:b/>
          <w:i/>
          <w:sz w:val="19"/>
          <w:szCs w:val="19"/>
          <w:u w:val="single"/>
        </w:rPr>
        <w:t>Список документов, предоставляемых  в ООО КБ «</w:t>
      </w:r>
      <w:proofErr w:type="spellStart"/>
      <w:r w:rsidRPr="00930AAA">
        <w:rPr>
          <w:b/>
          <w:i/>
          <w:sz w:val="19"/>
          <w:szCs w:val="19"/>
          <w:u w:val="single"/>
        </w:rPr>
        <w:t>Алтайкапиталбанк</w:t>
      </w:r>
      <w:proofErr w:type="spellEnd"/>
      <w:r w:rsidRPr="00930AAA">
        <w:rPr>
          <w:b/>
          <w:i/>
          <w:sz w:val="19"/>
          <w:szCs w:val="19"/>
          <w:u w:val="single"/>
        </w:rPr>
        <w:t xml:space="preserve">» </w:t>
      </w:r>
    </w:p>
    <w:p w:rsidR="00C042E6" w:rsidRDefault="00C042E6" w:rsidP="00C042E6">
      <w:pPr>
        <w:ind w:left="-720"/>
        <w:jc w:val="center"/>
        <w:rPr>
          <w:b/>
          <w:i/>
          <w:sz w:val="19"/>
          <w:szCs w:val="19"/>
          <w:u w:val="single"/>
        </w:rPr>
      </w:pPr>
      <w:r w:rsidRPr="00930AAA">
        <w:rPr>
          <w:b/>
          <w:i/>
          <w:sz w:val="19"/>
          <w:szCs w:val="19"/>
          <w:u w:val="single"/>
        </w:rPr>
        <w:t>для открытия счета  юридическому лицу</w:t>
      </w:r>
    </w:p>
    <w:p w:rsidR="00DF74AA" w:rsidRPr="00930AAA" w:rsidRDefault="00DF74AA" w:rsidP="00C042E6">
      <w:pPr>
        <w:ind w:left="-720"/>
        <w:jc w:val="center"/>
        <w:rPr>
          <w:b/>
          <w:i/>
          <w:sz w:val="19"/>
          <w:szCs w:val="19"/>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C042E6" w:rsidRPr="00A25C47" w:rsidTr="003C011E">
        <w:trPr>
          <w:trHeight w:val="495"/>
        </w:trPr>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Учредительные документы, Устав </w:t>
            </w:r>
            <w:r w:rsidRPr="00A25C47">
              <w:rPr>
                <w:sz w:val="16"/>
                <w:szCs w:val="16"/>
              </w:rPr>
              <w:t xml:space="preserve">юридического лица, включая зарегистрированные изменения и дополнения к ним, в действующей редакции.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Письмо управления государственной статистики о присвоенных клиенту кодах  </w:t>
            </w:r>
            <w:r w:rsidRPr="00A25C47">
              <w:rPr>
                <w:sz w:val="16"/>
                <w:szCs w:val="16"/>
                <w:vertAlign w:val="superscript"/>
              </w:rPr>
              <w:t>1</w:t>
            </w:r>
            <w:r w:rsidRPr="00A25C47">
              <w:rPr>
                <w:b/>
                <w:bCs/>
                <w:sz w:val="16"/>
                <w:szCs w:val="16"/>
                <w:vertAlign w:val="superscript"/>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Лицензии (разрешения),</w:t>
            </w:r>
            <w:r w:rsidRPr="00A25C47">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C042E6" w:rsidRPr="00041AD5" w:rsidRDefault="00C042E6" w:rsidP="003C011E">
            <w:pPr>
              <w:pStyle w:val="ConsPlusNormal"/>
              <w:ind w:firstLine="27"/>
              <w:jc w:val="both"/>
              <w:rPr>
                <w:rFonts w:ascii="Times New Roman" w:hAnsi="Times New Roman" w:cs="Times New Roman"/>
                <w:b/>
                <w:bCs/>
                <w:sz w:val="16"/>
                <w:szCs w:val="16"/>
              </w:rPr>
            </w:pPr>
            <w:r w:rsidRPr="00041AD5">
              <w:rPr>
                <w:rFonts w:ascii="Times New Roman" w:hAnsi="Times New Roman" w:cs="Times New Roman"/>
                <w:b/>
                <w:bCs/>
                <w:sz w:val="16"/>
                <w:szCs w:val="16"/>
              </w:rPr>
              <w:t>Документы,</w:t>
            </w:r>
            <w:r w:rsidRPr="00041AD5">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041AD5">
              <w:rPr>
                <w:rFonts w:ascii="Times New Roman" w:hAnsi="Times New Roman" w:cs="Times New Roman"/>
                <w:b/>
                <w:bCs/>
                <w:sz w:val="16"/>
                <w:szCs w:val="16"/>
                <w:vertAlign w:val="superscript"/>
              </w:rPr>
              <w:t xml:space="preserve"> 2</w:t>
            </w:r>
            <w:r w:rsidRPr="00041AD5">
              <w:rPr>
                <w:rFonts w:ascii="Times New Roman" w:hAnsi="Times New Roman" w:cs="Times New Roman"/>
                <w:sz w:val="16"/>
                <w:szCs w:val="16"/>
              </w:rPr>
              <w:t>,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w:t>
            </w:r>
            <w:r>
              <w:rPr>
                <w:rFonts w:ascii="Times New Roman" w:hAnsi="Times New Roman" w:cs="Times New Roman"/>
                <w:sz w:val="16"/>
                <w:szCs w:val="16"/>
              </w:rPr>
              <w:t>.</w:t>
            </w:r>
            <w:r w:rsidRPr="00041AD5">
              <w:rPr>
                <w:rFonts w:ascii="Times New Roman" w:hAnsi="Times New Roman" w:cs="Times New Roman"/>
                <w:sz w:val="16"/>
                <w:szCs w:val="16"/>
              </w:rPr>
              <w:t xml:space="preserve">)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C042E6" w:rsidRDefault="00C042E6" w:rsidP="00C042E6">
            <w:pPr>
              <w:pStyle w:val="ConsPlusNormal"/>
              <w:ind w:firstLine="0"/>
              <w:jc w:val="both"/>
              <w:rPr>
                <w:rFonts w:ascii="Times New Roman" w:hAnsi="Times New Roman" w:cs="Times New Roman"/>
                <w:sz w:val="16"/>
                <w:szCs w:val="16"/>
              </w:rPr>
            </w:pPr>
            <w:r w:rsidRPr="00A25C47">
              <w:rPr>
                <w:rFonts w:ascii="Times New Roman" w:hAnsi="Times New Roman" w:cs="Times New Roman"/>
                <w:b/>
                <w:bCs/>
                <w:sz w:val="16"/>
                <w:szCs w:val="16"/>
              </w:rPr>
              <w:t>Карточка с образцами подписей  и оттиска печати</w:t>
            </w:r>
            <w:r w:rsidRPr="00A25C47">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r>
              <w:rPr>
                <w:rFonts w:ascii="Times New Roman" w:hAnsi="Times New Roman" w:cs="Times New Roman"/>
                <w:sz w:val="16"/>
                <w:szCs w:val="16"/>
              </w:rPr>
              <w:t>.</w:t>
            </w:r>
          </w:p>
          <w:p w:rsidR="00C042E6" w:rsidRPr="00A25C47" w:rsidRDefault="00C042E6" w:rsidP="003C011E">
            <w:pPr>
              <w:rPr>
                <w:sz w:val="16"/>
                <w:szCs w:val="16"/>
              </w:rPr>
            </w:pPr>
            <w:r w:rsidRPr="00A25C47">
              <w:rPr>
                <w:b/>
                <w:bCs/>
                <w:sz w:val="16"/>
                <w:szCs w:val="16"/>
              </w:rPr>
              <w:t>Карточка с образцами подписей  и оттиска печати</w:t>
            </w:r>
            <w:r>
              <w:rPr>
                <w:b/>
                <w:bCs/>
                <w:sz w:val="16"/>
                <w:szCs w:val="16"/>
              </w:rPr>
              <w:t xml:space="preserve"> </w:t>
            </w:r>
            <w:r w:rsidRPr="000E6C55">
              <w:rPr>
                <w:b/>
                <w:bCs/>
                <w:sz w:val="16"/>
                <w:szCs w:val="16"/>
              </w:rPr>
              <w:t>может не предоставляться</w:t>
            </w:r>
            <w:r>
              <w:rPr>
                <w:b/>
                <w:bCs/>
                <w:sz w:val="16"/>
                <w:szCs w:val="16"/>
              </w:rPr>
              <w:t xml:space="preserve"> </w:t>
            </w:r>
            <w:r w:rsidRPr="00814E47">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w:t>
            </w:r>
            <w:r>
              <w:rPr>
                <w:sz w:val="16"/>
                <w:szCs w:val="16"/>
              </w:rPr>
              <w:t>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C042E6" w:rsidRPr="00C042E6" w:rsidRDefault="00C042E6" w:rsidP="00C042E6">
            <w:pPr>
              <w:pStyle w:val="ConsPlusNormal"/>
              <w:ind w:firstLine="0"/>
              <w:jc w:val="both"/>
              <w:rPr>
                <w:rFonts w:ascii="Times New Roman" w:hAnsi="Times New Roman" w:cs="Times New Roman"/>
                <w:b/>
                <w:bCs/>
                <w:sz w:val="16"/>
                <w:szCs w:val="16"/>
              </w:rPr>
            </w:pPr>
            <w:r w:rsidRPr="00C042E6">
              <w:rPr>
                <w:rFonts w:ascii="Times New Roman" w:hAnsi="Times New Roman" w:cs="Times New Roman"/>
                <w:b/>
                <w:bCs/>
                <w:sz w:val="16"/>
                <w:szCs w:val="16"/>
              </w:rPr>
              <w:t>Соглашение о сочетании подписей лиц, наделенных правом подписи.</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Документы</w:t>
            </w:r>
            <w:r w:rsidRPr="00A25C47">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r>
              <w:rPr>
                <w:sz w:val="16"/>
                <w:szCs w:val="16"/>
              </w:rPr>
              <w:t>решения</w:t>
            </w:r>
            <w:r w:rsidRPr="00C05BBB">
              <w:rPr>
                <w:sz w:val="16"/>
                <w:szCs w:val="16"/>
              </w:rPr>
              <w:t>/протокол</w:t>
            </w:r>
            <w:r>
              <w:rPr>
                <w:sz w:val="16"/>
                <w:szCs w:val="16"/>
              </w:rPr>
              <w:t>ы</w:t>
            </w:r>
            <w:r w:rsidRPr="00C05BBB">
              <w:rPr>
                <w:sz w:val="16"/>
                <w:szCs w:val="16"/>
              </w:rPr>
              <w:t xml:space="preserve">  собрани</w:t>
            </w:r>
            <w:r>
              <w:rPr>
                <w:sz w:val="16"/>
                <w:szCs w:val="16"/>
              </w:rPr>
              <w:t>й</w:t>
            </w:r>
            <w:r w:rsidRPr="00C05BBB">
              <w:rPr>
                <w:b/>
                <w:bCs/>
                <w:sz w:val="16"/>
                <w:szCs w:val="16"/>
                <w:vertAlign w:val="superscript"/>
              </w:rPr>
              <w:t xml:space="preserve"> 2</w:t>
            </w:r>
            <w:r>
              <w:rPr>
                <w:b/>
                <w:bCs/>
                <w:sz w:val="16"/>
                <w:szCs w:val="16"/>
                <w:vertAlign w:val="superscript"/>
              </w:rPr>
              <w:t xml:space="preserve"> </w:t>
            </w:r>
            <w:r>
              <w:rPr>
                <w:sz w:val="16"/>
                <w:szCs w:val="16"/>
              </w:rPr>
              <w:t>; п</w:t>
            </w:r>
            <w:r w:rsidRPr="00A25C47">
              <w:rPr>
                <w:sz w:val="16"/>
                <w:szCs w:val="16"/>
              </w:rPr>
              <w:t>риказы  о  вступлении  в  должность</w:t>
            </w:r>
            <w:r>
              <w:rPr>
                <w:sz w:val="16"/>
                <w:szCs w:val="16"/>
              </w:rPr>
              <w:t>, о назначении</w:t>
            </w:r>
            <w:r w:rsidRPr="00A25C47">
              <w:rPr>
                <w:sz w:val="16"/>
                <w:szCs w:val="16"/>
              </w:rPr>
              <w:t>; трудовые договор</w:t>
            </w:r>
            <w:r>
              <w:rPr>
                <w:sz w:val="16"/>
                <w:szCs w:val="16"/>
              </w:rPr>
              <w:t>ы</w:t>
            </w:r>
            <w:r w:rsidRPr="00A25C47">
              <w:rPr>
                <w:sz w:val="16"/>
                <w:szCs w:val="16"/>
              </w:rPr>
              <w:t xml:space="preserve">, либо выписки  из них,  заверенные нотариально или руководителем организации и печатью;  доверенности. В случае, если </w:t>
            </w:r>
            <w:r>
              <w:rPr>
                <w:sz w:val="16"/>
                <w:szCs w:val="16"/>
              </w:rPr>
              <w:t>руководитель</w:t>
            </w:r>
            <w:r w:rsidRPr="00A25C47">
              <w:rPr>
                <w:sz w:val="16"/>
                <w:szCs w:val="16"/>
              </w:rPr>
              <w:t xml:space="preserve"> является единственным участником общества – трудовой договор не предоставляется.</w:t>
            </w:r>
            <w:r>
              <w:rPr>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b/>
                <w:bCs/>
                <w:sz w:val="16"/>
                <w:szCs w:val="16"/>
              </w:rPr>
              <w:t xml:space="preserve">Копии документов, удостоверяющих личность </w:t>
            </w:r>
            <w:r w:rsidRPr="00B225F8">
              <w:rPr>
                <w:bCs/>
                <w:sz w:val="16"/>
                <w:szCs w:val="16"/>
              </w:rPr>
              <w:t>лиц,</w:t>
            </w:r>
            <w:r w:rsidRPr="00A25C47">
              <w:rPr>
                <w:sz w:val="16"/>
                <w:szCs w:val="16"/>
              </w:rPr>
              <w:t xml:space="preserve"> указанных в карточке с образцами подписей и оттиска печати, наделенных правом подписи, </w:t>
            </w:r>
            <w:proofErr w:type="spellStart"/>
            <w:r w:rsidRPr="00A25C47">
              <w:rPr>
                <w:sz w:val="16"/>
                <w:szCs w:val="16"/>
              </w:rPr>
              <w:t>бенефициарных</w:t>
            </w:r>
            <w:proofErr w:type="spellEnd"/>
            <w:r w:rsidRPr="00A25C47">
              <w:rPr>
                <w:sz w:val="16"/>
                <w:szCs w:val="16"/>
              </w:rPr>
              <w:t xml:space="preserve"> владельцев, </w:t>
            </w:r>
            <w:r>
              <w:rPr>
                <w:sz w:val="16"/>
                <w:szCs w:val="16"/>
              </w:rPr>
              <w:t xml:space="preserve"> единоличного исполнительного органа, </w:t>
            </w:r>
            <w:r w:rsidRPr="00A25C47">
              <w:rPr>
                <w:sz w:val="16"/>
                <w:szCs w:val="16"/>
              </w:rPr>
              <w:t>представителей (если имеются).</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Pr>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trike/>
                <w:sz w:val="16"/>
                <w:szCs w:val="16"/>
              </w:rPr>
            </w:pPr>
            <w:r w:rsidRPr="00A25C47">
              <w:rPr>
                <w:b/>
                <w:bCs/>
                <w:sz w:val="16"/>
                <w:szCs w:val="16"/>
              </w:rPr>
              <w:t>Приложение к анкете клиента</w:t>
            </w:r>
            <w:r w:rsidRPr="00A25C47">
              <w:rPr>
                <w:sz w:val="16"/>
                <w:szCs w:val="16"/>
              </w:rPr>
              <w:t xml:space="preserve"> </w:t>
            </w:r>
            <w:r w:rsidRPr="00A25C47">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0</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E922BE" w:rsidP="003C011E">
            <w:pPr>
              <w:rPr>
                <w:strike/>
                <w:sz w:val="16"/>
                <w:szCs w:val="16"/>
              </w:rPr>
            </w:pPr>
            <w:r>
              <w:rPr>
                <w:b/>
                <w:bCs/>
                <w:sz w:val="16"/>
                <w:szCs w:val="16"/>
              </w:rPr>
              <w:t xml:space="preserve">Согласие  на обработку персональных данных лица, являющегося представителем и (или ) </w:t>
            </w:r>
            <w:proofErr w:type="spellStart"/>
            <w:r>
              <w:rPr>
                <w:b/>
                <w:bCs/>
                <w:sz w:val="16"/>
                <w:szCs w:val="16"/>
              </w:rPr>
              <w:t>бенефициарным</w:t>
            </w:r>
            <w:proofErr w:type="spellEnd"/>
            <w:r>
              <w:rPr>
                <w:b/>
                <w:bCs/>
                <w:sz w:val="16"/>
                <w:szCs w:val="16"/>
              </w:rPr>
              <w:t xml:space="preserve"> владельцем.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Анкета </w:t>
            </w:r>
            <w:proofErr w:type="spellStart"/>
            <w:r w:rsidRPr="00A25C47">
              <w:rPr>
                <w:b/>
                <w:bCs/>
                <w:sz w:val="16"/>
                <w:szCs w:val="16"/>
              </w:rPr>
              <w:t>выгодоприобретателя</w:t>
            </w:r>
            <w:proofErr w:type="spellEnd"/>
            <w:r w:rsidRPr="00A25C47">
              <w:rPr>
                <w:b/>
                <w:bCs/>
                <w:sz w:val="16"/>
                <w:szCs w:val="16"/>
              </w:rPr>
              <w:t xml:space="preserve">  (если таковой имеется)</w:t>
            </w:r>
            <w:r w:rsidRPr="00A25C47">
              <w:rPr>
                <w:b/>
                <w:bCs/>
                <w:strike/>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F647E0">
            <w:pPr>
              <w:rPr>
                <w:sz w:val="16"/>
                <w:szCs w:val="16"/>
              </w:rPr>
            </w:pPr>
            <w:r w:rsidRPr="00A25C47">
              <w:rPr>
                <w:sz w:val="16"/>
                <w:szCs w:val="16"/>
              </w:rPr>
              <w:t>1</w:t>
            </w:r>
            <w:r>
              <w:rPr>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Реестр держателей акций Акционерных обществ. </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sidRPr="00A25C47">
              <w:rPr>
                <w:b/>
                <w:bCs/>
                <w:sz w:val="16"/>
                <w:szCs w:val="16"/>
              </w:rPr>
              <w:t>:</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13.1</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Копии годовой бухгалтерской отчетности (бухгалтерский баланс, отчет о финансовом результате);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13.2</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13.3</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13.6</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sidRPr="00A25C47">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sz w:val="16"/>
                <w:szCs w:val="16"/>
              </w:rPr>
            </w:pPr>
            <w:r>
              <w:rPr>
                <w:sz w:val="16"/>
                <w:szCs w:val="16"/>
              </w:rPr>
              <w:t>13.7</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widowControl w:val="0"/>
              <w:adjustRightInd w:val="0"/>
              <w:rPr>
                <w:sz w:val="16"/>
                <w:szCs w:val="16"/>
                <w:highlight w:val="green"/>
              </w:rPr>
            </w:pPr>
            <w:r w:rsidRPr="00A25C47">
              <w:rPr>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A25C47">
              <w:rPr>
                <w:sz w:val="16"/>
                <w:szCs w:val="16"/>
              </w:rPr>
              <w:t>Standard</w:t>
            </w:r>
            <w:proofErr w:type="spellEnd"/>
            <w:r w:rsidRPr="00A25C47">
              <w:rPr>
                <w:sz w:val="16"/>
                <w:szCs w:val="16"/>
              </w:rPr>
              <w:t xml:space="preserve"> &amp; </w:t>
            </w:r>
            <w:proofErr w:type="spellStart"/>
            <w:r w:rsidRPr="00A25C47">
              <w:rPr>
                <w:sz w:val="16"/>
                <w:szCs w:val="16"/>
              </w:rPr>
              <w:t>Poor's</w:t>
            </w:r>
            <w:proofErr w:type="spellEnd"/>
            <w:r w:rsidRPr="00A25C47">
              <w:rPr>
                <w:sz w:val="16"/>
                <w:szCs w:val="16"/>
              </w:rPr>
              <w:t>", "</w:t>
            </w:r>
            <w:proofErr w:type="spellStart"/>
            <w:r w:rsidRPr="00A25C47">
              <w:rPr>
                <w:sz w:val="16"/>
                <w:szCs w:val="16"/>
              </w:rPr>
              <w:t>Fitch-Ratings</w:t>
            </w:r>
            <w:proofErr w:type="spellEnd"/>
            <w:r w:rsidRPr="00A25C47">
              <w:rPr>
                <w:sz w:val="16"/>
                <w:szCs w:val="16"/>
              </w:rPr>
              <w:t>", "</w:t>
            </w:r>
            <w:proofErr w:type="spellStart"/>
            <w:r w:rsidRPr="00A25C47">
              <w:rPr>
                <w:sz w:val="16"/>
                <w:szCs w:val="16"/>
              </w:rPr>
              <w:t>Moody's</w:t>
            </w:r>
            <w:proofErr w:type="spellEnd"/>
            <w:r w:rsidRPr="00A25C47">
              <w:rPr>
                <w:sz w:val="16"/>
                <w:szCs w:val="16"/>
              </w:rPr>
              <w:t xml:space="preserve"> </w:t>
            </w:r>
            <w:proofErr w:type="spellStart"/>
            <w:r w:rsidRPr="00A25C47">
              <w:rPr>
                <w:sz w:val="16"/>
                <w:szCs w:val="16"/>
              </w:rPr>
              <w:t>Investors</w:t>
            </w:r>
            <w:proofErr w:type="spellEnd"/>
            <w:r w:rsidRPr="00A25C47">
              <w:rPr>
                <w:sz w:val="16"/>
                <w:szCs w:val="16"/>
              </w:rPr>
              <w:t xml:space="preserve"> </w:t>
            </w:r>
            <w:proofErr w:type="spellStart"/>
            <w:r w:rsidRPr="00A25C47">
              <w:rPr>
                <w:sz w:val="16"/>
                <w:szCs w:val="16"/>
              </w:rPr>
              <w:t>Service</w:t>
            </w:r>
            <w:proofErr w:type="spellEnd"/>
            <w:r w:rsidRPr="00A25C47">
              <w:rPr>
                <w:sz w:val="16"/>
                <w:szCs w:val="16"/>
              </w:rPr>
              <w:t>" и другие) и национальных рейтинговых агентств).</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14</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C042E6" w:rsidP="003C011E">
            <w:pPr>
              <w:rPr>
                <w:b/>
                <w:bCs/>
                <w:sz w:val="16"/>
                <w:szCs w:val="16"/>
              </w:rPr>
            </w:pPr>
            <w:r w:rsidRPr="00A25C47">
              <w:rPr>
                <w:b/>
                <w:bCs/>
                <w:sz w:val="16"/>
                <w:szCs w:val="16"/>
              </w:rPr>
              <w:t>Сведения о деловой репутации</w:t>
            </w:r>
            <w:r w:rsidRPr="00A25C47">
              <w:rPr>
                <w:sz w:val="16"/>
                <w:szCs w:val="16"/>
              </w:rPr>
              <w:t xml:space="preserve"> (отзывы о деловой репутации (в произвольной письменной форме, </w:t>
            </w:r>
            <w:r w:rsidRPr="00A25C47">
              <w:rPr>
                <w:sz w:val="16"/>
                <w:szCs w:val="16"/>
                <w:u w:val="single"/>
              </w:rPr>
              <w:t>при возможности их получения</w:t>
            </w:r>
            <w:r w:rsidRPr="00A25C47">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C042E6" w:rsidRPr="00A25C47" w:rsidTr="003C011E">
        <w:tc>
          <w:tcPr>
            <w:tcW w:w="540" w:type="dxa"/>
            <w:tcBorders>
              <w:top w:val="single" w:sz="4" w:space="0" w:color="auto"/>
              <w:left w:val="single" w:sz="4" w:space="0" w:color="auto"/>
              <w:bottom w:val="single" w:sz="4" w:space="0" w:color="auto"/>
              <w:right w:val="single" w:sz="4" w:space="0" w:color="auto"/>
            </w:tcBorders>
          </w:tcPr>
          <w:p w:rsidR="00C042E6" w:rsidRPr="00A25C47" w:rsidRDefault="00DB2497" w:rsidP="003C011E">
            <w:pPr>
              <w:rPr>
                <w:sz w:val="16"/>
                <w:szCs w:val="16"/>
              </w:rPr>
            </w:pPr>
            <w:r>
              <w:rPr>
                <w:sz w:val="16"/>
                <w:szCs w:val="16"/>
              </w:rPr>
              <w:t>15</w:t>
            </w:r>
          </w:p>
        </w:tc>
        <w:tc>
          <w:tcPr>
            <w:tcW w:w="10008" w:type="dxa"/>
            <w:tcBorders>
              <w:top w:val="single" w:sz="4" w:space="0" w:color="auto"/>
              <w:left w:val="single" w:sz="4" w:space="0" w:color="auto"/>
              <w:bottom w:val="single" w:sz="4" w:space="0" w:color="auto"/>
              <w:right w:val="single" w:sz="4" w:space="0" w:color="auto"/>
            </w:tcBorders>
          </w:tcPr>
          <w:p w:rsidR="00C042E6" w:rsidRPr="00A25C47" w:rsidRDefault="00E922BE" w:rsidP="003C011E">
            <w:pPr>
              <w:rPr>
                <w:sz w:val="16"/>
                <w:szCs w:val="16"/>
              </w:rPr>
            </w:pPr>
            <w:r w:rsidRPr="003F12B1">
              <w:rPr>
                <w:b/>
                <w:sz w:val="16"/>
                <w:szCs w:val="16"/>
              </w:rPr>
              <w:t xml:space="preserve">Дополнительные сведения юридического лица/  </w:t>
            </w:r>
            <w:proofErr w:type="spellStart"/>
            <w:r w:rsidRPr="003F12B1">
              <w:rPr>
                <w:b/>
                <w:sz w:val="16"/>
                <w:szCs w:val="16"/>
              </w:rPr>
              <w:t>выгодоприобретателя</w:t>
            </w:r>
            <w:proofErr w:type="spellEnd"/>
            <w:r w:rsidRPr="003F12B1">
              <w:rPr>
                <w:b/>
                <w:sz w:val="16"/>
                <w:szCs w:val="16"/>
              </w:rPr>
              <w:t xml:space="preserve"> – юридического лица – налогоплательщика США в целях FATCA </w:t>
            </w:r>
          </w:p>
        </w:tc>
      </w:tr>
    </w:tbl>
    <w:p w:rsidR="00DB2497" w:rsidRDefault="00DB2497" w:rsidP="00C042E6">
      <w:pPr>
        <w:jc w:val="both"/>
        <w:rPr>
          <w:sz w:val="16"/>
          <w:szCs w:val="16"/>
        </w:rPr>
      </w:pPr>
    </w:p>
    <w:p w:rsidR="00C042E6" w:rsidRPr="00A25C47" w:rsidRDefault="00C042E6" w:rsidP="00C042E6">
      <w:pPr>
        <w:jc w:val="both"/>
        <w:rPr>
          <w:sz w:val="16"/>
          <w:szCs w:val="16"/>
        </w:rPr>
      </w:pPr>
      <w:r w:rsidRPr="00A25C47">
        <w:rPr>
          <w:sz w:val="16"/>
          <w:szCs w:val="16"/>
        </w:rPr>
        <w:t>Примечание:</w:t>
      </w:r>
    </w:p>
    <w:p w:rsidR="00C042E6" w:rsidRPr="00A25C47" w:rsidRDefault="00C042E6" w:rsidP="00C042E6">
      <w:pPr>
        <w:adjustRightInd w:val="0"/>
        <w:ind w:left="540"/>
        <w:jc w:val="both"/>
        <w:rPr>
          <w:sz w:val="16"/>
          <w:szCs w:val="16"/>
        </w:rPr>
      </w:pPr>
      <w:r w:rsidRPr="00A25C47">
        <w:rPr>
          <w:sz w:val="16"/>
          <w:szCs w:val="16"/>
        </w:rPr>
        <w:t xml:space="preserve">     </w:t>
      </w:r>
      <w:r w:rsidRPr="00A25C47">
        <w:rPr>
          <w:b/>
          <w:sz w:val="16"/>
          <w:szCs w:val="16"/>
          <w:vertAlign w:val="superscript"/>
        </w:rPr>
        <w:t xml:space="preserve">1 </w:t>
      </w:r>
      <w:r w:rsidRPr="00A25C4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C042E6" w:rsidRPr="00A25C47" w:rsidRDefault="00C042E6" w:rsidP="00C042E6">
      <w:pPr>
        <w:adjustRightInd w:val="0"/>
        <w:ind w:left="540"/>
        <w:jc w:val="both"/>
        <w:rPr>
          <w:sz w:val="16"/>
          <w:szCs w:val="16"/>
        </w:rPr>
      </w:pPr>
      <w:r w:rsidRPr="00A25C47">
        <w:rPr>
          <w:b/>
          <w:sz w:val="16"/>
          <w:szCs w:val="16"/>
          <w:vertAlign w:val="superscript"/>
        </w:rPr>
        <w:t>2</w:t>
      </w:r>
      <w:r w:rsidRPr="00A25C47">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ПАО - лицом, осуществляющим ведение реестра акционеров ПАО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C042E6" w:rsidRPr="00A25C47" w:rsidRDefault="00C042E6" w:rsidP="00C042E6">
      <w:pPr>
        <w:adjustRightInd w:val="0"/>
        <w:ind w:left="540"/>
        <w:jc w:val="both"/>
        <w:rPr>
          <w:sz w:val="16"/>
          <w:szCs w:val="16"/>
        </w:rPr>
      </w:pPr>
      <w:r w:rsidRPr="00A25C47">
        <w:rPr>
          <w:sz w:val="16"/>
          <w:szCs w:val="16"/>
        </w:rPr>
        <w:t>•</w:t>
      </w:r>
      <w:r w:rsidRPr="00A25C47">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C042E6" w:rsidRPr="00A25C47" w:rsidRDefault="00C042E6" w:rsidP="00C042E6">
      <w:pPr>
        <w:adjustRightInd w:val="0"/>
        <w:ind w:left="540"/>
        <w:jc w:val="both"/>
        <w:rPr>
          <w:sz w:val="16"/>
          <w:szCs w:val="16"/>
        </w:rPr>
      </w:pPr>
      <w:r w:rsidRPr="00A25C47">
        <w:rPr>
          <w:sz w:val="16"/>
          <w:szCs w:val="16"/>
        </w:rPr>
        <w:t xml:space="preserve">                   *</w:t>
      </w:r>
      <w:r>
        <w:rPr>
          <w:sz w:val="16"/>
          <w:szCs w:val="16"/>
        </w:rPr>
        <w:t xml:space="preserve"> </w:t>
      </w:r>
      <w:r w:rsidRPr="00A25C47">
        <w:rPr>
          <w:sz w:val="16"/>
          <w:szCs w:val="16"/>
        </w:rPr>
        <w:t>-решения в форме заочного голосования не могут быть подтверждены нотариусами</w:t>
      </w:r>
      <w:r>
        <w:rPr>
          <w:sz w:val="16"/>
          <w:szCs w:val="16"/>
        </w:rPr>
        <w:t>.</w:t>
      </w:r>
    </w:p>
    <w:p w:rsidR="00C042E6" w:rsidRPr="00D054E5" w:rsidRDefault="00C042E6" w:rsidP="00C042E6">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lastRenderedPageBreak/>
        <w:t>3</w:t>
      </w:r>
      <w:r w:rsidRPr="00A25C47">
        <w:rPr>
          <w:rFonts w:ascii="Times New Roman" w:hAnsi="Times New Roman" w:cs="Times New Roman"/>
          <w:b/>
          <w:sz w:val="16"/>
          <w:szCs w:val="16"/>
          <w:vertAlign w:val="superscript"/>
        </w:rPr>
        <w:t xml:space="preserve"> -</w:t>
      </w:r>
      <w:bookmarkStart w:id="0" w:name="Par61"/>
      <w:bookmarkEnd w:id="0"/>
      <w:r>
        <w:rPr>
          <w:rFonts w:ascii="Times New Roman" w:hAnsi="Times New Roman" w:cs="Times New Roman"/>
          <w:sz w:val="16"/>
          <w:szCs w:val="16"/>
        </w:rPr>
        <w:t xml:space="preserve"> </w:t>
      </w:r>
      <w:r w:rsidRPr="00A25C47">
        <w:rPr>
          <w:rFonts w:ascii="Times New Roman" w:hAnsi="Times New Roman" w:cs="Times New Roman"/>
          <w:sz w:val="16"/>
          <w:szCs w:val="16"/>
        </w:rPr>
        <w:t>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C042E6"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b/>
          <w:bCs/>
          <w:sz w:val="16"/>
          <w:szCs w:val="16"/>
        </w:rPr>
        <w:t>Выписка из Единого государственного реестра юридических лиц</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C042E6" w:rsidRPr="00A25C47" w:rsidRDefault="00C042E6" w:rsidP="00C042E6">
      <w:pPr>
        <w:adjustRightInd w:val="0"/>
        <w:ind w:left="540"/>
        <w:jc w:val="both"/>
        <w:rPr>
          <w:sz w:val="16"/>
          <w:szCs w:val="16"/>
        </w:rPr>
      </w:pPr>
    </w:p>
    <w:p w:rsidR="00C042E6" w:rsidRPr="00A25C47" w:rsidRDefault="00C042E6" w:rsidP="00C042E6">
      <w:pPr>
        <w:adjustRightInd w:val="0"/>
        <w:ind w:left="540"/>
        <w:jc w:val="both"/>
        <w:rPr>
          <w:sz w:val="16"/>
          <w:szCs w:val="16"/>
        </w:rPr>
      </w:pPr>
      <w:r w:rsidRPr="00A25C47">
        <w:rPr>
          <w:sz w:val="16"/>
          <w:szCs w:val="16"/>
        </w:rPr>
        <w:t xml:space="preserve">  </w:t>
      </w:r>
    </w:p>
    <w:p w:rsidR="00C042E6" w:rsidRPr="00A25C47" w:rsidRDefault="00C042E6" w:rsidP="00C042E6">
      <w:pPr>
        <w:ind w:firstLine="708"/>
        <w:jc w:val="both"/>
        <w:rPr>
          <w:b/>
          <w:sz w:val="16"/>
          <w:szCs w:val="16"/>
        </w:rPr>
      </w:pPr>
      <w:r w:rsidRPr="00A25C47">
        <w:rPr>
          <w:b/>
          <w:sz w:val="16"/>
          <w:szCs w:val="16"/>
        </w:rPr>
        <w:t>Дополнительные документы:</w:t>
      </w:r>
    </w:p>
    <w:p w:rsidR="00C042E6" w:rsidRPr="00A25C47" w:rsidRDefault="00C042E6" w:rsidP="00C042E6">
      <w:pPr>
        <w:ind w:firstLine="708"/>
        <w:jc w:val="both"/>
        <w:rPr>
          <w:sz w:val="16"/>
          <w:szCs w:val="16"/>
        </w:rPr>
      </w:pPr>
      <w:r w:rsidRPr="00A25C47">
        <w:rPr>
          <w:b/>
          <w:sz w:val="16"/>
          <w:szCs w:val="16"/>
        </w:rPr>
        <w:t>Филиалы, представительства, отделения и т.п</w:t>
      </w:r>
      <w:r w:rsidRPr="00A25C47">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C042E6" w:rsidRPr="00A25C47" w:rsidRDefault="00C042E6" w:rsidP="00C042E6">
      <w:pPr>
        <w:jc w:val="both"/>
        <w:rPr>
          <w:sz w:val="16"/>
          <w:szCs w:val="16"/>
        </w:rPr>
      </w:pPr>
      <w:r w:rsidRPr="00A25C47">
        <w:rPr>
          <w:sz w:val="16"/>
          <w:szCs w:val="16"/>
        </w:rPr>
        <w:t xml:space="preserve">                </w:t>
      </w:r>
      <w:r w:rsidRPr="00A25C47">
        <w:rPr>
          <w:b/>
          <w:sz w:val="16"/>
          <w:szCs w:val="16"/>
        </w:rPr>
        <w:t>При конкурсном управлении  необходимо предоставить</w:t>
      </w:r>
      <w:r w:rsidRPr="00A25C47">
        <w:rPr>
          <w:sz w:val="16"/>
          <w:szCs w:val="16"/>
        </w:rPr>
        <w:t>:</w:t>
      </w:r>
    </w:p>
    <w:p w:rsidR="00C042E6" w:rsidRPr="00A25C47" w:rsidRDefault="00C042E6" w:rsidP="00C042E6">
      <w:pPr>
        <w:jc w:val="both"/>
        <w:rPr>
          <w:sz w:val="16"/>
          <w:szCs w:val="16"/>
        </w:rPr>
      </w:pPr>
      <w:r w:rsidRPr="00A25C47">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C042E6" w:rsidRPr="00A25C47" w:rsidRDefault="00C042E6" w:rsidP="00C042E6">
      <w:pPr>
        <w:jc w:val="both"/>
        <w:rPr>
          <w:sz w:val="16"/>
          <w:szCs w:val="16"/>
        </w:rPr>
      </w:pPr>
      <w:r w:rsidRPr="00A25C47">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C042E6" w:rsidRPr="00A25C47" w:rsidRDefault="00C042E6" w:rsidP="00C042E6">
      <w:pPr>
        <w:jc w:val="both"/>
        <w:rPr>
          <w:sz w:val="16"/>
          <w:szCs w:val="16"/>
        </w:rPr>
      </w:pPr>
      <w:r w:rsidRPr="00A25C47">
        <w:rPr>
          <w:sz w:val="16"/>
          <w:szCs w:val="16"/>
        </w:rPr>
        <w:t>-копию  паспорта конкурсного управляющего, заверенную нотариально или сотрудниками банка в установленном порядке.</w:t>
      </w:r>
    </w:p>
    <w:p w:rsidR="00C042E6" w:rsidRPr="00A25C47" w:rsidRDefault="00C042E6" w:rsidP="00C042E6">
      <w:pPr>
        <w:autoSpaceDE w:val="0"/>
        <w:autoSpaceDN w:val="0"/>
        <w:adjustRightInd w:val="0"/>
        <w:ind w:firstLine="720"/>
        <w:jc w:val="both"/>
        <w:rPr>
          <w:sz w:val="16"/>
          <w:szCs w:val="16"/>
        </w:rPr>
      </w:pPr>
      <w:r w:rsidRPr="00A25C47">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A25C47">
        <w:rPr>
          <w:sz w:val="16"/>
          <w:szCs w:val="16"/>
        </w:rPr>
        <w:t>, в банк дополнительно представляются:</w:t>
      </w:r>
    </w:p>
    <w:p w:rsidR="00C042E6" w:rsidRPr="00A25C47" w:rsidRDefault="00C042E6" w:rsidP="00C042E6">
      <w:pPr>
        <w:autoSpaceDE w:val="0"/>
        <w:autoSpaceDN w:val="0"/>
        <w:adjustRightInd w:val="0"/>
        <w:ind w:firstLine="720"/>
        <w:jc w:val="both"/>
        <w:rPr>
          <w:sz w:val="16"/>
          <w:szCs w:val="16"/>
        </w:rPr>
      </w:pPr>
      <w:r w:rsidRPr="00A25C47">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C042E6" w:rsidRPr="00A25C47" w:rsidRDefault="00C042E6" w:rsidP="00C042E6">
      <w:pPr>
        <w:autoSpaceDE w:val="0"/>
        <w:autoSpaceDN w:val="0"/>
        <w:adjustRightInd w:val="0"/>
        <w:ind w:firstLine="720"/>
        <w:jc w:val="both"/>
        <w:rPr>
          <w:sz w:val="16"/>
          <w:szCs w:val="16"/>
        </w:rPr>
      </w:pPr>
      <w:r w:rsidRPr="00A25C47">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C042E6" w:rsidRPr="000A5004" w:rsidRDefault="00C042E6" w:rsidP="00C042E6">
      <w:pPr>
        <w:pStyle w:val="ConsNormal0"/>
        <w:ind w:firstLine="567"/>
        <w:jc w:val="both"/>
        <w:rPr>
          <w:rFonts w:ascii="Times New Roman" w:hAnsi="Times New Roman" w:cs="Times New Roman"/>
          <w:sz w:val="16"/>
          <w:szCs w:val="16"/>
        </w:rPr>
      </w:pPr>
      <w:r>
        <w:rPr>
          <w:rFonts w:ascii="Times New Roman" w:hAnsi="Times New Roman" w:cs="Times New Roman"/>
          <w:sz w:val="16"/>
          <w:szCs w:val="16"/>
        </w:rPr>
        <w:t xml:space="preserve">    в) </w:t>
      </w:r>
      <w:r w:rsidRPr="000A5004">
        <w:rPr>
          <w:rFonts w:ascii="Times New Roman" w:hAnsi="Times New Roman" w:cs="Times New Roman"/>
          <w:sz w:val="16"/>
          <w:szCs w:val="16"/>
        </w:rPr>
        <w:t>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C042E6" w:rsidRDefault="00C042E6" w:rsidP="00C042E6">
      <w:pPr>
        <w:autoSpaceDE w:val="0"/>
        <w:autoSpaceDN w:val="0"/>
        <w:adjustRightInd w:val="0"/>
        <w:ind w:firstLine="709"/>
        <w:jc w:val="both"/>
        <w:rPr>
          <w:sz w:val="16"/>
          <w:szCs w:val="16"/>
        </w:rPr>
      </w:pP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 xml:space="preserve">Для открытия расчетного счета </w:t>
      </w:r>
      <w:r w:rsidRPr="000A5004">
        <w:rPr>
          <w:rFonts w:ascii="Times New Roman" w:hAnsi="Times New Roman" w:cs="Times New Roman"/>
          <w:b/>
          <w:bCs/>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0A5004">
        <w:rPr>
          <w:rFonts w:ascii="Times New Roman" w:hAnsi="Times New Roman" w:cs="Times New Roman"/>
          <w:b/>
          <w:bCs/>
          <w:sz w:val="16"/>
          <w:szCs w:val="16"/>
          <w:u w:val="single"/>
        </w:rPr>
        <w:t>микрофинансовых</w:t>
      </w:r>
      <w:proofErr w:type="spellEnd"/>
      <w:r w:rsidRPr="000A5004">
        <w:rPr>
          <w:rFonts w:ascii="Times New Roman" w:hAnsi="Times New Roman" w:cs="Times New Roman"/>
          <w:b/>
          <w:bCs/>
          <w:sz w:val="16"/>
          <w:szCs w:val="16"/>
          <w:u w:val="single"/>
        </w:rPr>
        <w:t xml:space="preserve"> организаций</w:t>
      </w:r>
      <w:r w:rsidRPr="000A5004">
        <w:rPr>
          <w:rFonts w:ascii="Times New Roman" w:hAnsi="Times New Roman" w:cs="Times New Roman"/>
          <w:sz w:val="16"/>
          <w:szCs w:val="16"/>
        </w:rPr>
        <w:t xml:space="preserve">, клиент (представитель клиента) представляет </w:t>
      </w:r>
      <w:r w:rsidRPr="000A5004">
        <w:rPr>
          <w:rFonts w:ascii="Times New Roman" w:hAnsi="Times New Roman" w:cs="Times New Roman"/>
          <w:b/>
          <w:bCs/>
          <w:sz w:val="16"/>
          <w:szCs w:val="16"/>
        </w:rPr>
        <w:t>дополнительно</w:t>
      </w:r>
      <w:r w:rsidRPr="000A5004">
        <w:rPr>
          <w:rFonts w:ascii="Times New Roman" w:hAnsi="Times New Roman" w:cs="Times New Roman"/>
          <w:bCs/>
          <w:sz w:val="16"/>
          <w:szCs w:val="16"/>
        </w:rPr>
        <w:t xml:space="preserve"> документы</w:t>
      </w:r>
      <w:r w:rsidRPr="000A5004">
        <w:rPr>
          <w:rFonts w:ascii="Times New Roman" w:hAnsi="Times New Roman" w:cs="Times New Roman"/>
          <w:sz w:val="16"/>
          <w:szCs w:val="16"/>
        </w:rPr>
        <w:t>:</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а)  копию утвержденных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C042E6" w:rsidRPr="000A5004" w:rsidRDefault="00C042E6" w:rsidP="00C042E6">
      <w:pPr>
        <w:pStyle w:val="consnormal"/>
        <w:ind w:firstLine="567"/>
        <w:jc w:val="both"/>
        <w:rPr>
          <w:rFonts w:ascii="Times New Roman" w:hAnsi="Times New Roman" w:cs="Times New Roman"/>
          <w:sz w:val="16"/>
          <w:szCs w:val="16"/>
        </w:rPr>
      </w:pPr>
      <w:r w:rsidRPr="000A5004">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C042E6" w:rsidRPr="00A25C47" w:rsidRDefault="00C042E6" w:rsidP="00C042E6">
      <w:pPr>
        <w:autoSpaceDE w:val="0"/>
        <w:autoSpaceDN w:val="0"/>
        <w:adjustRightInd w:val="0"/>
        <w:ind w:firstLine="709"/>
        <w:jc w:val="both"/>
        <w:rPr>
          <w:sz w:val="16"/>
          <w:szCs w:val="16"/>
        </w:rPr>
      </w:pP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7" w:history="1">
        <w:r w:rsidRPr="00A25C47">
          <w:rPr>
            <w:sz w:val="16"/>
            <w:szCs w:val="16"/>
          </w:rPr>
          <w:t>пунктами 5-7</w:t>
        </w:r>
      </w:hyperlink>
      <w:r w:rsidRPr="00A25C47">
        <w:rPr>
          <w:sz w:val="16"/>
          <w:szCs w:val="16"/>
        </w:rPr>
        <w:t xml:space="preserve"> Списка документов, а также свидетельство о постановке на учет в налоговом органе.</w:t>
      </w:r>
    </w:p>
    <w:p w:rsidR="00C042E6" w:rsidRPr="00A25C47" w:rsidRDefault="00C042E6" w:rsidP="00C042E6">
      <w:pPr>
        <w:autoSpaceDE w:val="0"/>
        <w:autoSpaceDN w:val="0"/>
        <w:adjustRightInd w:val="0"/>
        <w:ind w:firstLine="709"/>
        <w:jc w:val="both"/>
        <w:rPr>
          <w:sz w:val="16"/>
          <w:szCs w:val="16"/>
        </w:rPr>
      </w:pPr>
      <w:r w:rsidRPr="00A25C47">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C042E6" w:rsidRPr="00A25C47" w:rsidRDefault="00C042E6" w:rsidP="00C042E6">
      <w:pPr>
        <w:autoSpaceDE w:val="0"/>
        <w:autoSpaceDN w:val="0"/>
        <w:adjustRightInd w:val="0"/>
        <w:ind w:firstLine="709"/>
        <w:jc w:val="both"/>
        <w:rPr>
          <w:sz w:val="16"/>
          <w:szCs w:val="16"/>
        </w:rPr>
      </w:pPr>
      <w:r w:rsidRPr="00A25C47">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8" w:history="1">
        <w:r w:rsidRPr="00A25C47">
          <w:rPr>
            <w:sz w:val="16"/>
            <w:szCs w:val="16"/>
          </w:rPr>
          <w:t>пунктами 5-</w:t>
        </w:r>
      </w:hyperlink>
      <w:r w:rsidRPr="00A25C47">
        <w:rPr>
          <w:sz w:val="16"/>
          <w:szCs w:val="16"/>
        </w:rPr>
        <w:t>8 Списка документов, а также свидетельство о постановке на учет в налоговом органе.</w:t>
      </w:r>
    </w:p>
    <w:p w:rsidR="00C042E6" w:rsidRPr="00A25C47" w:rsidRDefault="00C042E6" w:rsidP="00C042E6">
      <w:pPr>
        <w:jc w:val="both"/>
        <w:rPr>
          <w:sz w:val="16"/>
          <w:szCs w:val="16"/>
        </w:rPr>
      </w:pPr>
    </w:p>
    <w:p w:rsidR="00C042E6" w:rsidRPr="00A25C47" w:rsidRDefault="00C042E6" w:rsidP="00C042E6">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C042E6" w:rsidRPr="00A25C47" w:rsidRDefault="00C042E6" w:rsidP="00C042E6">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C042E6" w:rsidRPr="00A25C47" w:rsidRDefault="00C042E6" w:rsidP="00C042E6">
      <w:pPr>
        <w:ind w:firstLine="600"/>
        <w:jc w:val="both"/>
        <w:rPr>
          <w:b/>
          <w:sz w:val="16"/>
          <w:szCs w:val="16"/>
        </w:rPr>
      </w:pPr>
      <w:r w:rsidRPr="00A25C47">
        <w:rPr>
          <w:b/>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C042E6" w:rsidRPr="00A25C47" w:rsidRDefault="00C042E6" w:rsidP="00C042E6">
      <w:pPr>
        <w:jc w:val="both"/>
        <w:rPr>
          <w:sz w:val="16"/>
          <w:szCs w:val="16"/>
        </w:rPr>
      </w:pPr>
      <w:r>
        <w:rPr>
          <w:sz w:val="16"/>
          <w:szCs w:val="16"/>
        </w:rPr>
        <w:t xml:space="preserve">                </w:t>
      </w:r>
      <w:r w:rsidR="00DF74AA">
        <w:rPr>
          <w:sz w:val="16"/>
          <w:szCs w:val="16"/>
        </w:rPr>
        <w:t xml:space="preserve"> </w:t>
      </w:r>
      <w:r>
        <w:rPr>
          <w:sz w:val="16"/>
          <w:szCs w:val="16"/>
        </w:rPr>
        <w:t xml:space="preserve"> </w:t>
      </w:r>
      <w:r w:rsidRPr="00A25C47">
        <w:rPr>
          <w:sz w:val="16"/>
          <w:szCs w:val="16"/>
        </w:rPr>
        <w:t>Телефон для справок: (3852) 63-21-63  (операционный  отдел).</w:t>
      </w:r>
    </w:p>
    <w:p w:rsidR="00C042E6" w:rsidRPr="00A25C47" w:rsidRDefault="00C042E6" w:rsidP="00C042E6">
      <w:pPr>
        <w:jc w:val="both"/>
        <w:rPr>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Pr="00A25C47"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p w:rsidR="00C042E6" w:rsidRDefault="00C042E6" w:rsidP="00C042E6">
      <w:pPr>
        <w:jc w:val="both"/>
        <w:rPr>
          <w:b/>
          <w:i/>
          <w:sz w:val="16"/>
          <w:szCs w:val="16"/>
        </w:rPr>
      </w:pPr>
    </w:p>
    <w:sectPr w:rsidR="00C042E6" w:rsidSect="00930AAA">
      <w:footerReference w:type="even" r:id="rId9"/>
      <w:footerReference w:type="default" r:id="rId10"/>
      <w:footerReference w:type="first" r:id="rId11"/>
      <w:pgSz w:w="11906" w:h="16838" w:code="9"/>
      <w:pgMar w:top="567" w:right="567" w:bottom="567" w:left="1134" w:header="709" w:footer="2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07" w:rsidRDefault="000E1607" w:rsidP="000E1607">
      <w:r>
        <w:separator/>
      </w:r>
    </w:p>
  </w:endnote>
  <w:endnote w:type="continuationSeparator" w:id="1">
    <w:p w:rsidR="000E1607" w:rsidRDefault="000E1607" w:rsidP="000E1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425883" w:rsidP="005A47C6">
    <w:pPr>
      <w:pStyle w:val="a3"/>
      <w:framePr w:wrap="around" w:vAnchor="text" w:hAnchor="margin" w:xAlign="right" w:y="1"/>
      <w:rPr>
        <w:rStyle w:val="a5"/>
      </w:rPr>
    </w:pPr>
    <w:r>
      <w:rPr>
        <w:rStyle w:val="a5"/>
      </w:rPr>
      <w:fldChar w:fldCharType="begin"/>
    </w:r>
    <w:r w:rsidR="00DB2497">
      <w:rPr>
        <w:rStyle w:val="a5"/>
      </w:rPr>
      <w:instrText xml:space="preserve">PAGE  </w:instrText>
    </w:r>
    <w:r>
      <w:rPr>
        <w:rStyle w:val="a5"/>
      </w:rPr>
      <w:fldChar w:fldCharType="end"/>
    </w:r>
  </w:p>
  <w:p w:rsidR="00897C72" w:rsidRDefault="00E922BE" w:rsidP="002852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Default="00425883">
    <w:pPr>
      <w:pStyle w:val="a3"/>
      <w:jc w:val="right"/>
    </w:pPr>
    <w:r>
      <w:fldChar w:fldCharType="begin"/>
    </w:r>
    <w:r w:rsidR="00DB2497">
      <w:instrText>PAGE   \* MERGEFORMAT</w:instrText>
    </w:r>
    <w:r>
      <w:fldChar w:fldCharType="separate"/>
    </w:r>
    <w:r w:rsidR="00E922BE">
      <w:rPr>
        <w:noProof/>
      </w:rPr>
      <w:t>2</w:t>
    </w:r>
    <w:r>
      <w:fldChar w:fldCharType="end"/>
    </w:r>
  </w:p>
  <w:p w:rsidR="00897C72" w:rsidRPr="00A26E0E" w:rsidRDefault="00DB2497" w:rsidP="00244F77">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p w:rsidR="00897C72" w:rsidRDefault="00E922B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72" w:rsidRPr="00A26E0E" w:rsidRDefault="00DB2497" w:rsidP="00A26E0E">
    <w:pPr>
      <w:pStyle w:val="a3"/>
      <w:rPr>
        <w:rFonts w:ascii="Arial" w:hAnsi="Arial" w:cs="Arial"/>
        <w:sz w:val="20"/>
        <w:szCs w:val="20"/>
      </w:rPr>
    </w:pPr>
    <w:r w:rsidRPr="00A26E0E">
      <w:rPr>
        <w:rFonts w:ascii="Arial" w:hAnsi="Arial" w:cs="Arial"/>
        <w:sz w:val="20"/>
        <w:szCs w:val="20"/>
      </w:rPr>
      <w:t xml:space="preserve">БАНК ________________             </w:t>
    </w:r>
    <w:r>
      <w:rPr>
        <w:rFonts w:ascii="Arial" w:hAnsi="Arial" w:cs="Arial"/>
        <w:sz w:val="20"/>
        <w:szCs w:val="20"/>
      </w:rPr>
      <w:t>ДЕПОНЕНТ</w:t>
    </w:r>
    <w:r w:rsidRPr="00A26E0E">
      <w:rPr>
        <w:rFonts w:ascii="Arial" w:hAnsi="Arial" w:cs="Arial"/>
        <w:sz w:val="20"/>
        <w:szCs w:val="20"/>
      </w:rPr>
      <w:t xml:space="preserve"> ________________</w:t>
    </w:r>
    <w:r>
      <w:rPr>
        <w:rFonts w:ascii="Arial" w:hAnsi="Arial" w:cs="Arial"/>
        <w:sz w:val="20"/>
        <w:szCs w:val="20"/>
      </w:rPr>
      <w:t xml:space="preserve">     БЕНЕФИЦИАР_________________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07" w:rsidRDefault="000E1607" w:rsidP="000E1607">
      <w:r>
        <w:separator/>
      </w:r>
    </w:p>
  </w:footnote>
  <w:footnote w:type="continuationSeparator" w:id="1">
    <w:p w:rsidR="000E1607" w:rsidRDefault="000E1607" w:rsidP="000E1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characterSpacingControl w:val="doNotCompress"/>
  <w:footnotePr>
    <w:footnote w:id="0"/>
    <w:footnote w:id="1"/>
  </w:footnotePr>
  <w:endnotePr>
    <w:endnote w:id="0"/>
    <w:endnote w:id="1"/>
  </w:endnotePr>
  <w:compat/>
  <w:rsids>
    <w:rsidRoot w:val="00C042E6"/>
    <w:rsid w:val="000E1607"/>
    <w:rsid w:val="002F6E89"/>
    <w:rsid w:val="00425883"/>
    <w:rsid w:val="005E5F45"/>
    <w:rsid w:val="00C042E6"/>
    <w:rsid w:val="00CC1345"/>
    <w:rsid w:val="00DB2497"/>
    <w:rsid w:val="00DF74AA"/>
    <w:rsid w:val="00E92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42E6"/>
    <w:pPr>
      <w:keepNext/>
      <w:ind w:right="-85"/>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2E6"/>
    <w:rPr>
      <w:rFonts w:ascii="Times New Roman" w:eastAsia="Times New Roman" w:hAnsi="Times New Roman" w:cs="Times New Roman"/>
      <w:b/>
      <w:szCs w:val="24"/>
      <w:lang w:eastAsia="ru-RU"/>
    </w:rPr>
  </w:style>
  <w:style w:type="paragraph" w:styleId="a3">
    <w:name w:val="footer"/>
    <w:basedOn w:val="a"/>
    <w:link w:val="a4"/>
    <w:uiPriority w:val="99"/>
    <w:rsid w:val="00C042E6"/>
    <w:pPr>
      <w:tabs>
        <w:tab w:val="center" w:pos="4677"/>
        <w:tab w:val="right" w:pos="9355"/>
      </w:tabs>
    </w:pPr>
  </w:style>
  <w:style w:type="character" w:customStyle="1" w:styleId="a4">
    <w:name w:val="Нижний колонтитул Знак"/>
    <w:basedOn w:val="a0"/>
    <w:link w:val="a3"/>
    <w:uiPriority w:val="99"/>
    <w:rsid w:val="00C042E6"/>
    <w:rPr>
      <w:rFonts w:ascii="Times New Roman" w:eastAsia="Times New Roman" w:hAnsi="Times New Roman" w:cs="Times New Roman"/>
      <w:sz w:val="24"/>
      <w:szCs w:val="24"/>
      <w:lang w:eastAsia="ru-RU"/>
    </w:rPr>
  </w:style>
  <w:style w:type="character" w:styleId="a5">
    <w:name w:val="page number"/>
    <w:basedOn w:val="a0"/>
    <w:rsid w:val="00C042E6"/>
  </w:style>
  <w:style w:type="paragraph" w:customStyle="1" w:styleId="ConsPlusNormal">
    <w:name w:val="ConsPlusNormal"/>
    <w:uiPriority w:val="99"/>
    <w:rsid w:val="00C042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C042E6"/>
    <w:pPr>
      <w:autoSpaceDE w:val="0"/>
      <w:autoSpaceDN w:val="0"/>
      <w:ind w:firstLine="720"/>
    </w:pPr>
    <w:rPr>
      <w:rFonts w:ascii="Arial" w:hAnsi="Arial" w:cs="Arial"/>
      <w:sz w:val="18"/>
      <w:szCs w:val="18"/>
    </w:rPr>
  </w:style>
  <w:style w:type="paragraph" w:customStyle="1" w:styleId="ConsNormal0">
    <w:name w:val="ConsNormal"/>
    <w:rsid w:val="00C042E6"/>
    <w:pPr>
      <w:widowControl w:val="0"/>
      <w:autoSpaceDE w:val="0"/>
      <w:autoSpaceDN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548DDF170718C10212FB3E480F10F025F2FD9021358E96887AE3CACD9F1925B58E8F3B0FB7BC6A1D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4F548DDF170718C10212FB3E480F10F025F2FD9021358E96887AE3CACD9F1925B58E8F3B0FB7BC6A1DB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zaharova_oa</dc:creator>
  <cp:lastModifiedBy>zaharova_oa</cp:lastModifiedBy>
  <cp:revision>3</cp:revision>
  <dcterms:created xsi:type="dcterms:W3CDTF">2022-11-10T01:47:00Z</dcterms:created>
  <dcterms:modified xsi:type="dcterms:W3CDTF">2025-09-15T07:41:00Z</dcterms:modified>
</cp:coreProperties>
</file>