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22" w:rsidRDefault="008F2822" w:rsidP="008F2822"/>
    <w:p w:rsidR="003B5A3C" w:rsidRDefault="003B5A3C" w:rsidP="003B5A3C">
      <w:pPr>
        <w:autoSpaceDE w:val="0"/>
        <w:autoSpaceDN w:val="0"/>
        <w:jc w:val="right"/>
        <w:rPr>
          <w:bCs/>
        </w:rPr>
      </w:pPr>
      <w:r>
        <w:rPr>
          <w:bCs/>
        </w:rPr>
        <w:t>Приложение №4 к Приказу №______ от ___.06.2019г.</w:t>
      </w:r>
    </w:p>
    <w:p w:rsidR="008F2822" w:rsidRDefault="008F2822" w:rsidP="008F2822"/>
    <w:p w:rsidR="008F2822" w:rsidRPr="00816481" w:rsidRDefault="008F2822" w:rsidP="008F2822">
      <w:pPr>
        <w:jc w:val="right"/>
        <w:rPr>
          <w:i/>
          <w:sz w:val="16"/>
          <w:szCs w:val="16"/>
        </w:rPr>
      </w:pPr>
      <w:r w:rsidRPr="00816481">
        <w:rPr>
          <w:i/>
          <w:sz w:val="16"/>
          <w:szCs w:val="16"/>
        </w:rPr>
        <w:t>Приложение 6</w:t>
      </w:r>
    </w:p>
    <w:p w:rsidR="008F2822" w:rsidRDefault="003B5A3C" w:rsidP="008F2822">
      <w:pPr>
        <w:spacing w:line="276" w:lineRule="auto"/>
        <w:ind w:firstLine="567"/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="008F2822" w:rsidRPr="00816481">
        <w:rPr>
          <w:sz w:val="16"/>
          <w:szCs w:val="16"/>
        </w:rPr>
        <w:t xml:space="preserve">  Правилам открытия банковских счетов и расчетно-кассового обслуживания клиента</w:t>
      </w:r>
      <w:r w:rsidR="008F2822" w:rsidRPr="00816481">
        <w:rPr>
          <w:i/>
          <w:iCs/>
          <w:sz w:val="16"/>
          <w:szCs w:val="16"/>
        </w:rPr>
        <w:t xml:space="preserve">  (юридического лица/ физического лица осуществляющего предпринимательскую  деятельность/занимающегося частной практикой)</w:t>
      </w:r>
      <w:r w:rsidR="008F2822" w:rsidRPr="00816481">
        <w:rPr>
          <w:sz w:val="16"/>
          <w:szCs w:val="16"/>
        </w:rPr>
        <w:t xml:space="preserve"> в ООО КБ «</w:t>
      </w:r>
      <w:proofErr w:type="spellStart"/>
      <w:r w:rsidR="008F2822" w:rsidRPr="00816481">
        <w:rPr>
          <w:sz w:val="16"/>
          <w:szCs w:val="16"/>
        </w:rPr>
        <w:t>Алтайкапиталбанк</w:t>
      </w:r>
      <w:proofErr w:type="spellEnd"/>
      <w:r w:rsidR="008F2822" w:rsidRPr="00816481">
        <w:rPr>
          <w:sz w:val="16"/>
          <w:szCs w:val="16"/>
        </w:rPr>
        <w:t>»</w:t>
      </w:r>
    </w:p>
    <w:p w:rsidR="008F2822" w:rsidRPr="00816481" w:rsidRDefault="008F2822" w:rsidP="008F2822">
      <w:pPr>
        <w:spacing w:line="276" w:lineRule="auto"/>
        <w:ind w:firstLine="567"/>
        <w:jc w:val="right"/>
        <w:rPr>
          <w:i/>
          <w:iCs/>
          <w:sz w:val="16"/>
          <w:szCs w:val="16"/>
        </w:rPr>
      </w:pPr>
    </w:p>
    <w:p w:rsidR="008F2822" w:rsidRPr="00816481" w:rsidRDefault="008F2822" w:rsidP="008F2822">
      <w:pPr>
        <w:jc w:val="right"/>
      </w:pPr>
      <w:r w:rsidRPr="00816481">
        <w:t>1-я сторона</w:t>
      </w:r>
    </w:p>
    <w:p w:rsidR="008F2822" w:rsidRPr="00816481" w:rsidRDefault="008F2822" w:rsidP="008F2822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45720</wp:posOffset>
            </wp:positionV>
            <wp:extent cx="1238250" cy="647700"/>
            <wp:effectExtent l="19050" t="0" r="0" b="0"/>
            <wp:wrapTight wrapText="bothSides">
              <wp:wrapPolygon edited="0">
                <wp:start x="-332" y="0"/>
                <wp:lineTo x="-332" y="20965"/>
                <wp:lineTo x="21600" y="20965"/>
                <wp:lineTo x="21600" y="0"/>
                <wp:lineTo x="-332" y="0"/>
              </wp:wrapPolygon>
            </wp:wrapTight>
            <wp:docPr id="3" name="Рисунок 3" descr="logo_a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ak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6481">
        <w:rPr>
          <w:b/>
        </w:rPr>
        <w:t xml:space="preserve">ЗАЯВЛЕНИЕ НА УСЛУГУ ПО ПОЛУЧЕНИЮ </w:t>
      </w:r>
      <w:r w:rsidRPr="00816481">
        <w:rPr>
          <w:b/>
          <w:lang w:val="en-US"/>
        </w:rPr>
        <w:t>SMS</w:t>
      </w:r>
      <w:r w:rsidRPr="00816481">
        <w:rPr>
          <w:b/>
        </w:rPr>
        <w:t xml:space="preserve">-СООБЩЕНИЙ О СОСТОЯНИИ РАСЧЕТНОГО СЧЕТА </w:t>
      </w:r>
    </w:p>
    <w:p w:rsidR="008F2822" w:rsidRPr="00816481" w:rsidRDefault="008F2822" w:rsidP="008F2822">
      <w:pPr>
        <w:jc w:val="center"/>
        <w:rPr>
          <w:b/>
          <w:sz w:val="16"/>
        </w:rPr>
      </w:pPr>
      <w:r w:rsidRPr="00816481">
        <w:rPr>
          <w:b/>
        </w:rPr>
        <w:t xml:space="preserve"> </w:t>
      </w:r>
    </w:p>
    <w:p w:rsidR="008F2822" w:rsidRPr="00816481" w:rsidRDefault="008F2822" w:rsidP="008F2822">
      <w:pPr>
        <w:shd w:val="pct20" w:color="auto" w:fill="auto"/>
        <w:jc w:val="center"/>
        <w:rPr>
          <w:b/>
          <w:spacing w:val="40"/>
          <w:sz w:val="18"/>
        </w:rPr>
      </w:pPr>
      <w:r w:rsidRPr="00816481">
        <w:rPr>
          <w:b/>
          <w:spacing w:val="40"/>
          <w:sz w:val="18"/>
        </w:rPr>
        <w:t>ДАННЫЕ ДОГОВОРА БАНКОВСКОГО СЧЕТА</w:t>
      </w:r>
    </w:p>
    <w:p w:rsidR="008F2822" w:rsidRPr="00816481" w:rsidRDefault="008F2822" w:rsidP="008F2822">
      <w:pPr>
        <w:shd w:val="pct20" w:color="auto" w:fill="auto"/>
        <w:jc w:val="center"/>
        <w:rPr>
          <w:b/>
          <w:spacing w:val="40"/>
          <w:sz w:val="18"/>
        </w:rPr>
      </w:pPr>
      <w:r w:rsidRPr="00816481">
        <w:rPr>
          <w:b/>
          <w:spacing w:val="40"/>
          <w:sz w:val="18"/>
        </w:rPr>
        <w:t xml:space="preserve"> (заполните разборчиво, печатными буквами)</w:t>
      </w:r>
    </w:p>
    <w:p w:rsidR="008F2822" w:rsidRPr="00816481" w:rsidRDefault="008F2822" w:rsidP="008F2822">
      <w:pPr>
        <w:shd w:val="pct10" w:color="auto" w:fill="auto"/>
        <w:rPr>
          <w:sz w:val="8"/>
        </w:rPr>
      </w:pPr>
    </w:p>
    <w:p w:rsidR="008F2822" w:rsidRPr="00816481" w:rsidRDefault="008F2822" w:rsidP="008F2822">
      <w:pPr>
        <w:shd w:val="pct10" w:color="auto" w:fill="auto"/>
        <w:tabs>
          <w:tab w:val="left" w:pos="9356"/>
        </w:tabs>
        <w:rPr>
          <w:sz w:val="18"/>
        </w:rPr>
      </w:pPr>
    </w:p>
    <w:p w:rsidR="008F2822" w:rsidRPr="00816481" w:rsidRDefault="008F2822" w:rsidP="008F2822">
      <w:pPr>
        <w:shd w:val="pct10" w:color="auto" w:fill="auto"/>
        <w:tabs>
          <w:tab w:val="left" w:pos="9356"/>
        </w:tabs>
        <w:rPr>
          <w:sz w:val="18"/>
        </w:rPr>
      </w:pPr>
      <w:r w:rsidRPr="00816481">
        <w:rPr>
          <w:sz w:val="18"/>
        </w:rPr>
        <w:t xml:space="preserve">Договор банковского счета </w:t>
      </w:r>
      <w:r w:rsidRPr="00816481">
        <w:rPr>
          <w:sz w:val="18"/>
          <w:lang w:val="en-US"/>
        </w:rPr>
        <w:t>N</w:t>
      </w:r>
      <w:r w:rsidRPr="00816481">
        <w:rPr>
          <w:sz w:val="18"/>
        </w:rPr>
        <w:t xml:space="preserve">_____________________ </w:t>
      </w:r>
      <w:proofErr w:type="gramStart"/>
      <w:r w:rsidRPr="00816481">
        <w:rPr>
          <w:sz w:val="18"/>
        </w:rPr>
        <w:t>от</w:t>
      </w:r>
      <w:proofErr w:type="gramEnd"/>
      <w:r w:rsidRPr="00816481">
        <w:rPr>
          <w:sz w:val="18"/>
        </w:rPr>
        <w:t>______________________________________________</w:t>
      </w:r>
    </w:p>
    <w:p w:rsidR="008F2822" w:rsidRPr="00816481" w:rsidRDefault="008F2822" w:rsidP="008F2822">
      <w:pPr>
        <w:shd w:val="pct10" w:color="auto" w:fill="auto"/>
        <w:tabs>
          <w:tab w:val="left" w:pos="9356"/>
        </w:tabs>
        <w:rPr>
          <w:sz w:val="18"/>
        </w:rPr>
      </w:pPr>
    </w:p>
    <w:p w:rsidR="008F2822" w:rsidRPr="00816481" w:rsidRDefault="008F2822" w:rsidP="008F2822">
      <w:pPr>
        <w:shd w:val="pct10" w:color="auto" w:fill="auto"/>
        <w:tabs>
          <w:tab w:val="left" w:pos="9356"/>
        </w:tabs>
        <w:rPr>
          <w:sz w:val="18"/>
        </w:rPr>
      </w:pPr>
      <w:r w:rsidRPr="00816481">
        <w:rPr>
          <w:sz w:val="18"/>
          <w:lang w:val="en-US"/>
        </w:rPr>
        <w:t xml:space="preserve">N </w:t>
      </w:r>
      <w:r w:rsidRPr="00816481">
        <w:rPr>
          <w:sz w:val="18"/>
        </w:rPr>
        <w:t xml:space="preserve">банковского счета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8F2822" w:rsidRPr="00816481" w:rsidTr="008F2822">
        <w:trPr>
          <w:trHeight w:val="504"/>
        </w:trPr>
        <w:tc>
          <w:tcPr>
            <w:tcW w:w="509" w:type="dxa"/>
          </w:tcPr>
          <w:p w:rsidR="008F2822" w:rsidRPr="00816481" w:rsidRDefault="008F2822" w:rsidP="008F2822">
            <w:pPr>
              <w:tabs>
                <w:tab w:val="left" w:pos="9356"/>
              </w:tabs>
              <w:rPr>
                <w:sz w:val="18"/>
              </w:rPr>
            </w:pPr>
          </w:p>
        </w:tc>
        <w:tc>
          <w:tcPr>
            <w:tcW w:w="509" w:type="dxa"/>
          </w:tcPr>
          <w:p w:rsidR="008F2822" w:rsidRPr="00816481" w:rsidRDefault="008F2822" w:rsidP="008F2822">
            <w:pPr>
              <w:tabs>
                <w:tab w:val="left" w:pos="9356"/>
              </w:tabs>
              <w:rPr>
                <w:sz w:val="18"/>
              </w:rPr>
            </w:pPr>
          </w:p>
        </w:tc>
        <w:tc>
          <w:tcPr>
            <w:tcW w:w="509" w:type="dxa"/>
          </w:tcPr>
          <w:p w:rsidR="008F2822" w:rsidRPr="00816481" w:rsidRDefault="008F2822" w:rsidP="008F2822">
            <w:pPr>
              <w:tabs>
                <w:tab w:val="left" w:pos="9356"/>
              </w:tabs>
              <w:rPr>
                <w:sz w:val="18"/>
              </w:rPr>
            </w:pPr>
          </w:p>
        </w:tc>
        <w:tc>
          <w:tcPr>
            <w:tcW w:w="509" w:type="dxa"/>
          </w:tcPr>
          <w:p w:rsidR="008F2822" w:rsidRPr="00816481" w:rsidRDefault="008F2822" w:rsidP="008F2822">
            <w:pPr>
              <w:tabs>
                <w:tab w:val="left" w:pos="9356"/>
              </w:tabs>
              <w:rPr>
                <w:sz w:val="18"/>
              </w:rPr>
            </w:pPr>
          </w:p>
        </w:tc>
        <w:tc>
          <w:tcPr>
            <w:tcW w:w="509" w:type="dxa"/>
          </w:tcPr>
          <w:p w:rsidR="008F2822" w:rsidRPr="00816481" w:rsidRDefault="008F2822" w:rsidP="008F2822">
            <w:pPr>
              <w:tabs>
                <w:tab w:val="left" w:pos="9356"/>
              </w:tabs>
              <w:rPr>
                <w:sz w:val="18"/>
              </w:rPr>
            </w:pPr>
          </w:p>
        </w:tc>
        <w:tc>
          <w:tcPr>
            <w:tcW w:w="509" w:type="dxa"/>
          </w:tcPr>
          <w:p w:rsidR="008F2822" w:rsidRPr="00816481" w:rsidRDefault="008F2822" w:rsidP="008F2822">
            <w:pPr>
              <w:tabs>
                <w:tab w:val="left" w:pos="9356"/>
              </w:tabs>
              <w:rPr>
                <w:sz w:val="18"/>
              </w:rPr>
            </w:pPr>
          </w:p>
        </w:tc>
        <w:tc>
          <w:tcPr>
            <w:tcW w:w="509" w:type="dxa"/>
          </w:tcPr>
          <w:p w:rsidR="008F2822" w:rsidRPr="00816481" w:rsidRDefault="008F2822" w:rsidP="008F2822">
            <w:pPr>
              <w:tabs>
                <w:tab w:val="left" w:pos="9356"/>
              </w:tabs>
              <w:rPr>
                <w:sz w:val="18"/>
              </w:rPr>
            </w:pPr>
          </w:p>
        </w:tc>
        <w:tc>
          <w:tcPr>
            <w:tcW w:w="509" w:type="dxa"/>
          </w:tcPr>
          <w:p w:rsidR="008F2822" w:rsidRPr="00816481" w:rsidRDefault="008F2822" w:rsidP="008F2822">
            <w:pPr>
              <w:tabs>
                <w:tab w:val="left" w:pos="9356"/>
              </w:tabs>
              <w:rPr>
                <w:sz w:val="18"/>
              </w:rPr>
            </w:pPr>
          </w:p>
        </w:tc>
        <w:tc>
          <w:tcPr>
            <w:tcW w:w="510" w:type="dxa"/>
          </w:tcPr>
          <w:p w:rsidR="008F2822" w:rsidRPr="00816481" w:rsidRDefault="008F2822" w:rsidP="008F2822">
            <w:pPr>
              <w:tabs>
                <w:tab w:val="left" w:pos="9356"/>
              </w:tabs>
              <w:rPr>
                <w:sz w:val="18"/>
              </w:rPr>
            </w:pPr>
          </w:p>
        </w:tc>
        <w:tc>
          <w:tcPr>
            <w:tcW w:w="510" w:type="dxa"/>
          </w:tcPr>
          <w:p w:rsidR="008F2822" w:rsidRPr="00816481" w:rsidRDefault="008F2822" w:rsidP="008F2822">
            <w:pPr>
              <w:tabs>
                <w:tab w:val="left" w:pos="9356"/>
              </w:tabs>
              <w:rPr>
                <w:sz w:val="18"/>
              </w:rPr>
            </w:pPr>
          </w:p>
        </w:tc>
        <w:tc>
          <w:tcPr>
            <w:tcW w:w="510" w:type="dxa"/>
          </w:tcPr>
          <w:p w:rsidR="008F2822" w:rsidRPr="00816481" w:rsidRDefault="008F2822" w:rsidP="008F2822">
            <w:pPr>
              <w:tabs>
                <w:tab w:val="left" w:pos="9356"/>
              </w:tabs>
              <w:rPr>
                <w:sz w:val="18"/>
              </w:rPr>
            </w:pPr>
          </w:p>
        </w:tc>
        <w:tc>
          <w:tcPr>
            <w:tcW w:w="510" w:type="dxa"/>
          </w:tcPr>
          <w:p w:rsidR="008F2822" w:rsidRPr="00816481" w:rsidRDefault="008F2822" w:rsidP="008F2822">
            <w:pPr>
              <w:tabs>
                <w:tab w:val="left" w:pos="9356"/>
              </w:tabs>
              <w:rPr>
                <w:sz w:val="18"/>
              </w:rPr>
            </w:pPr>
          </w:p>
        </w:tc>
        <w:tc>
          <w:tcPr>
            <w:tcW w:w="510" w:type="dxa"/>
          </w:tcPr>
          <w:p w:rsidR="008F2822" w:rsidRPr="00816481" w:rsidRDefault="008F2822" w:rsidP="008F2822">
            <w:pPr>
              <w:tabs>
                <w:tab w:val="left" w:pos="9356"/>
              </w:tabs>
              <w:rPr>
                <w:sz w:val="18"/>
              </w:rPr>
            </w:pPr>
          </w:p>
        </w:tc>
        <w:tc>
          <w:tcPr>
            <w:tcW w:w="510" w:type="dxa"/>
          </w:tcPr>
          <w:p w:rsidR="008F2822" w:rsidRPr="00816481" w:rsidRDefault="008F2822" w:rsidP="008F2822">
            <w:pPr>
              <w:tabs>
                <w:tab w:val="left" w:pos="9356"/>
              </w:tabs>
              <w:rPr>
                <w:sz w:val="18"/>
              </w:rPr>
            </w:pPr>
          </w:p>
        </w:tc>
        <w:tc>
          <w:tcPr>
            <w:tcW w:w="510" w:type="dxa"/>
          </w:tcPr>
          <w:p w:rsidR="008F2822" w:rsidRPr="00816481" w:rsidRDefault="008F2822" w:rsidP="008F2822">
            <w:pPr>
              <w:tabs>
                <w:tab w:val="left" w:pos="9356"/>
              </w:tabs>
              <w:rPr>
                <w:sz w:val="18"/>
              </w:rPr>
            </w:pPr>
          </w:p>
        </w:tc>
        <w:tc>
          <w:tcPr>
            <w:tcW w:w="510" w:type="dxa"/>
          </w:tcPr>
          <w:p w:rsidR="008F2822" w:rsidRPr="00816481" w:rsidRDefault="008F2822" w:rsidP="008F2822">
            <w:pPr>
              <w:tabs>
                <w:tab w:val="left" w:pos="9356"/>
              </w:tabs>
              <w:rPr>
                <w:sz w:val="18"/>
              </w:rPr>
            </w:pPr>
          </w:p>
        </w:tc>
        <w:tc>
          <w:tcPr>
            <w:tcW w:w="510" w:type="dxa"/>
          </w:tcPr>
          <w:p w:rsidR="008F2822" w:rsidRPr="00816481" w:rsidRDefault="008F2822" w:rsidP="008F2822">
            <w:pPr>
              <w:tabs>
                <w:tab w:val="left" w:pos="9356"/>
              </w:tabs>
              <w:rPr>
                <w:sz w:val="18"/>
              </w:rPr>
            </w:pPr>
          </w:p>
        </w:tc>
        <w:tc>
          <w:tcPr>
            <w:tcW w:w="510" w:type="dxa"/>
          </w:tcPr>
          <w:p w:rsidR="008F2822" w:rsidRPr="00816481" w:rsidRDefault="008F2822" w:rsidP="008F2822">
            <w:pPr>
              <w:tabs>
                <w:tab w:val="left" w:pos="9356"/>
              </w:tabs>
              <w:rPr>
                <w:sz w:val="18"/>
              </w:rPr>
            </w:pPr>
          </w:p>
        </w:tc>
        <w:tc>
          <w:tcPr>
            <w:tcW w:w="510" w:type="dxa"/>
          </w:tcPr>
          <w:p w:rsidR="008F2822" w:rsidRPr="00816481" w:rsidRDefault="008F2822" w:rsidP="008F2822">
            <w:pPr>
              <w:tabs>
                <w:tab w:val="left" w:pos="9356"/>
              </w:tabs>
              <w:rPr>
                <w:sz w:val="18"/>
              </w:rPr>
            </w:pPr>
          </w:p>
        </w:tc>
        <w:tc>
          <w:tcPr>
            <w:tcW w:w="510" w:type="dxa"/>
          </w:tcPr>
          <w:p w:rsidR="008F2822" w:rsidRPr="00816481" w:rsidRDefault="008F2822" w:rsidP="008F2822">
            <w:pPr>
              <w:tabs>
                <w:tab w:val="left" w:pos="9356"/>
              </w:tabs>
              <w:rPr>
                <w:sz w:val="18"/>
              </w:rPr>
            </w:pPr>
          </w:p>
        </w:tc>
      </w:tr>
    </w:tbl>
    <w:p w:rsidR="008F2822" w:rsidRPr="00816481" w:rsidRDefault="008F2822" w:rsidP="008F2822">
      <w:pPr>
        <w:shd w:val="pct10" w:color="auto" w:fill="auto"/>
        <w:tabs>
          <w:tab w:val="left" w:pos="9356"/>
        </w:tabs>
        <w:rPr>
          <w:sz w:val="18"/>
        </w:rPr>
      </w:pPr>
    </w:p>
    <w:p w:rsidR="008F2822" w:rsidRPr="00816481" w:rsidRDefault="008F2822" w:rsidP="008F2822">
      <w:pPr>
        <w:jc w:val="both"/>
        <w:rPr>
          <w:b/>
          <w:sz w:val="18"/>
        </w:rPr>
      </w:pPr>
      <w:r w:rsidRPr="00816481">
        <w:rPr>
          <w:b/>
          <w:sz w:val="18"/>
        </w:rPr>
        <w:t>Принадлежащий ______________________________________________________________________________________________</w:t>
      </w:r>
    </w:p>
    <w:p w:rsidR="008F2822" w:rsidRPr="00816481" w:rsidRDefault="008F2822" w:rsidP="008F2822">
      <w:pPr>
        <w:jc w:val="both"/>
        <w:rPr>
          <w:b/>
          <w:sz w:val="18"/>
        </w:rPr>
      </w:pPr>
      <w:r w:rsidRPr="00816481">
        <w:rPr>
          <w:b/>
          <w:sz w:val="18"/>
        </w:rPr>
        <w:t>прошу предоставить мне дополнительную услугу - получение на  мобильный (</w:t>
      </w:r>
      <w:proofErr w:type="spellStart"/>
      <w:r w:rsidRPr="00816481">
        <w:rPr>
          <w:b/>
          <w:sz w:val="18"/>
        </w:rPr>
        <w:t>ные</w:t>
      </w:r>
      <w:proofErr w:type="spellEnd"/>
      <w:r w:rsidRPr="00816481">
        <w:rPr>
          <w:b/>
          <w:sz w:val="18"/>
        </w:rPr>
        <w:t>)  телефон (</w:t>
      </w:r>
      <w:proofErr w:type="spellStart"/>
      <w:r w:rsidRPr="00816481">
        <w:rPr>
          <w:b/>
          <w:sz w:val="18"/>
        </w:rPr>
        <w:t>ы</w:t>
      </w:r>
      <w:proofErr w:type="spellEnd"/>
      <w:r w:rsidRPr="00816481">
        <w:rPr>
          <w:b/>
          <w:sz w:val="18"/>
        </w:rPr>
        <w:t>)  номер *</w:t>
      </w:r>
      <w:proofErr w:type="gramStart"/>
      <w:r w:rsidRPr="00816481">
        <w:rPr>
          <w:b/>
          <w:sz w:val="18"/>
        </w:rPr>
        <w:t xml:space="preserve"> :</w:t>
      </w:r>
      <w:proofErr w:type="gramEnd"/>
    </w:p>
    <w:p w:rsidR="008F2822" w:rsidRPr="00816481" w:rsidRDefault="008F2822" w:rsidP="008F2822">
      <w:pPr>
        <w:jc w:val="both"/>
        <w:rPr>
          <w:b/>
          <w:sz w:val="18"/>
        </w:rPr>
      </w:pPr>
      <w:r w:rsidRPr="00816481">
        <w:rPr>
          <w:b/>
          <w:sz w:val="18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25"/>
        <w:gridCol w:w="371"/>
        <w:gridCol w:w="49"/>
        <w:gridCol w:w="337"/>
        <w:gridCol w:w="71"/>
        <w:gridCol w:w="314"/>
        <w:gridCol w:w="95"/>
        <w:gridCol w:w="290"/>
        <w:gridCol w:w="118"/>
        <w:gridCol w:w="267"/>
        <w:gridCol w:w="141"/>
        <w:gridCol w:w="244"/>
        <w:gridCol w:w="165"/>
        <w:gridCol w:w="220"/>
        <w:gridCol w:w="188"/>
        <w:gridCol w:w="197"/>
        <w:gridCol w:w="211"/>
        <w:gridCol w:w="174"/>
        <w:gridCol w:w="234"/>
        <w:gridCol w:w="151"/>
        <w:gridCol w:w="257"/>
        <w:gridCol w:w="150"/>
        <w:gridCol w:w="264"/>
        <w:gridCol w:w="154"/>
        <w:gridCol w:w="41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</w:tblGrid>
      <w:tr w:rsidR="008F2822" w:rsidRPr="00816481" w:rsidTr="008F2822">
        <w:trPr>
          <w:trHeight w:val="473"/>
        </w:trPr>
        <w:tc>
          <w:tcPr>
            <w:tcW w:w="397" w:type="dxa"/>
          </w:tcPr>
          <w:p w:rsidR="008F2822" w:rsidRPr="00816481" w:rsidRDefault="008F2822" w:rsidP="008F2822">
            <w:pPr>
              <w:jc w:val="center"/>
              <w:rPr>
                <w:b/>
                <w:sz w:val="18"/>
              </w:rPr>
            </w:pPr>
          </w:p>
          <w:p w:rsidR="008F2822" w:rsidRPr="00816481" w:rsidRDefault="008F2822" w:rsidP="008F2822">
            <w:pPr>
              <w:jc w:val="center"/>
              <w:rPr>
                <w:b/>
                <w:sz w:val="28"/>
                <w:szCs w:val="28"/>
              </w:rPr>
            </w:pPr>
            <w:r w:rsidRPr="00816481">
              <w:rPr>
                <w:b/>
                <w:sz w:val="28"/>
                <w:szCs w:val="28"/>
              </w:rPr>
              <w:t>+</w:t>
            </w:r>
          </w:p>
          <w:p w:rsidR="008F2822" w:rsidRPr="00816481" w:rsidRDefault="008F2822" w:rsidP="008F2822">
            <w:pPr>
              <w:jc w:val="center"/>
              <w:rPr>
                <w:b/>
                <w:sz w:val="18"/>
              </w:rPr>
            </w:pPr>
          </w:p>
        </w:tc>
        <w:tc>
          <w:tcPr>
            <w:tcW w:w="397" w:type="dxa"/>
            <w:gridSpan w:val="2"/>
          </w:tcPr>
          <w:p w:rsidR="008F2822" w:rsidRPr="00816481" w:rsidRDefault="008F2822" w:rsidP="008F2822">
            <w:pPr>
              <w:jc w:val="center"/>
              <w:rPr>
                <w:b/>
                <w:sz w:val="18"/>
              </w:rPr>
            </w:pPr>
          </w:p>
          <w:p w:rsidR="008F2822" w:rsidRPr="00816481" w:rsidRDefault="008F2822" w:rsidP="008F2822">
            <w:pPr>
              <w:jc w:val="center"/>
              <w:rPr>
                <w:b/>
                <w:sz w:val="28"/>
                <w:szCs w:val="28"/>
              </w:rPr>
            </w:pPr>
            <w:r w:rsidRPr="0081648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97" w:type="dxa"/>
            <w:gridSpan w:val="2"/>
          </w:tcPr>
          <w:p w:rsidR="008F2822" w:rsidRPr="00816481" w:rsidRDefault="008F2822" w:rsidP="008F2822">
            <w:pPr>
              <w:jc w:val="center"/>
              <w:rPr>
                <w:b/>
                <w:sz w:val="18"/>
              </w:rPr>
            </w:pPr>
          </w:p>
        </w:tc>
        <w:tc>
          <w:tcPr>
            <w:tcW w:w="397" w:type="dxa"/>
            <w:gridSpan w:val="2"/>
          </w:tcPr>
          <w:p w:rsidR="008F2822" w:rsidRPr="00816481" w:rsidRDefault="008F2822" w:rsidP="008F2822">
            <w:pPr>
              <w:jc w:val="center"/>
              <w:rPr>
                <w:b/>
                <w:sz w:val="18"/>
              </w:rPr>
            </w:pPr>
          </w:p>
        </w:tc>
        <w:tc>
          <w:tcPr>
            <w:tcW w:w="397" w:type="dxa"/>
            <w:gridSpan w:val="2"/>
          </w:tcPr>
          <w:p w:rsidR="008F2822" w:rsidRPr="00816481" w:rsidRDefault="008F2822" w:rsidP="008F2822">
            <w:pPr>
              <w:jc w:val="center"/>
              <w:rPr>
                <w:b/>
                <w:sz w:val="18"/>
              </w:rPr>
            </w:pPr>
          </w:p>
        </w:tc>
        <w:tc>
          <w:tcPr>
            <w:tcW w:w="397" w:type="dxa"/>
            <w:gridSpan w:val="2"/>
          </w:tcPr>
          <w:p w:rsidR="008F2822" w:rsidRPr="00816481" w:rsidRDefault="008F2822" w:rsidP="008F2822">
            <w:pPr>
              <w:jc w:val="center"/>
              <w:rPr>
                <w:b/>
                <w:sz w:val="18"/>
              </w:rPr>
            </w:pPr>
          </w:p>
        </w:tc>
        <w:tc>
          <w:tcPr>
            <w:tcW w:w="397" w:type="dxa"/>
            <w:gridSpan w:val="2"/>
          </w:tcPr>
          <w:p w:rsidR="008F2822" w:rsidRPr="00816481" w:rsidRDefault="008F2822" w:rsidP="008F2822">
            <w:pPr>
              <w:jc w:val="center"/>
              <w:rPr>
                <w:b/>
                <w:sz w:val="18"/>
              </w:rPr>
            </w:pPr>
          </w:p>
        </w:tc>
        <w:tc>
          <w:tcPr>
            <w:tcW w:w="397" w:type="dxa"/>
            <w:gridSpan w:val="2"/>
          </w:tcPr>
          <w:p w:rsidR="008F2822" w:rsidRPr="00816481" w:rsidRDefault="008F2822" w:rsidP="008F2822">
            <w:pPr>
              <w:jc w:val="center"/>
              <w:rPr>
                <w:b/>
                <w:sz w:val="18"/>
              </w:rPr>
            </w:pPr>
          </w:p>
        </w:tc>
        <w:tc>
          <w:tcPr>
            <w:tcW w:w="397" w:type="dxa"/>
            <w:gridSpan w:val="2"/>
          </w:tcPr>
          <w:p w:rsidR="008F2822" w:rsidRPr="00816481" w:rsidRDefault="008F2822" w:rsidP="008F2822">
            <w:pPr>
              <w:jc w:val="center"/>
              <w:rPr>
                <w:b/>
                <w:sz w:val="18"/>
              </w:rPr>
            </w:pPr>
          </w:p>
        </w:tc>
        <w:tc>
          <w:tcPr>
            <w:tcW w:w="397" w:type="dxa"/>
            <w:gridSpan w:val="2"/>
          </w:tcPr>
          <w:p w:rsidR="008F2822" w:rsidRPr="00816481" w:rsidRDefault="008F2822" w:rsidP="008F2822">
            <w:pPr>
              <w:jc w:val="center"/>
              <w:rPr>
                <w:b/>
                <w:sz w:val="18"/>
              </w:rPr>
            </w:pPr>
          </w:p>
        </w:tc>
        <w:tc>
          <w:tcPr>
            <w:tcW w:w="397" w:type="dxa"/>
            <w:gridSpan w:val="2"/>
          </w:tcPr>
          <w:p w:rsidR="008F2822" w:rsidRPr="00816481" w:rsidRDefault="008F2822" w:rsidP="008F2822">
            <w:pPr>
              <w:jc w:val="center"/>
              <w:rPr>
                <w:b/>
                <w:sz w:val="18"/>
              </w:rPr>
            </w:pPr>
          </w:p>
        </w:tc>
        <w:tc>
          <w:tcPr>
            <w:tcW w:w="421" w:type="dxa"/>
            <w:gridSpan w:val="2"/>
          </w:tcPr>
          <w:p w:rsidR="008F2822" w:rsidRPr="00816481" w:rsidRDefault="008F2822" w:rsidP="008F2822">
            <w:pPr>
              <w:jc w:val="center"/>
              <w:rPr>
                <w:b/>
                <w:sz w:val="18"/>
              </w:rPr>
            </w:pPr>
          </w:p>
          <w:p w:rsidR="008F2822" w:rsidRPr="00816481" w:rsidRDefault="008F2822" w:rsidP="008F2822">
            <w:pPr>
              <w:jc w:val="center"/>
              <w:rPr>
                <w:b/>
                <w:sz w:val="18"/>
              </w:rPr>
            </w:pPr>
          </w:p>
          <w:p w:rsidR="008F2822" w:rsidRPr="00816481" w:rsidRDefault="008F2822" w:rsidP="008F2822">
            <w:pPr>
              <w:jc w:val="center"/>
              <w:rPr>
                <w:b/>
                <w:sz w:val="18"/>
              </w:rPr>
            </w:pPr>
          </w:p>
        </w:tc>
        <w:tc>
          <w:tcPr>
            <w:tcW w:w="421" w:type="dxa"/>
            <w:gridSpan w:val="2"/>
          </w:tcPr>
          <w:p w:rsidR="008F2822" w:rsidRPr="00816481" w:rsidRDefault="008F2822" w:rsidP="008F2822">
            <w:pPr>
              <w:jc w:val="center"/>
              <w:rPr>
                <w:b/>
                <w:sz w:val="18"/>
              </w:rPr>
            </w:pPr>
          </w:p>
          <w:p w:rsidR="008F2822" w:rsidRPr="00816481" w:rsidRDefault="008F2822" w:rsidP="008F2822">
            <w:pPr>
              <w:jc w:val="center"/>
              <w:rPr>
                <w:b/>
                <w:sz w:val="28"/>
                <w:szCs w:val="28"/>
              </w:rPr>
            </w:pPr>
            <w:r w:rsidRPr="00816481">
              <w:rPr>
                <w:b/>
                <w:sz w:val="28"/>
                <w:szCs w:val="28"/>
              </w:rPr>
              <w:t>+</w:t>
            </w:r>
          </w:p>
          <w:p w:rsidR="008F2822" w:rsidRPr="00816481" w:rsidRDefault="008F2822" w:rsidP="008F2822">
            <w:pPr>
              <w:jc w:val="center"/>
              <w:rPr>
                <w:b/>
                <w:sz w:val="18"/>
              </w:rPr>
            </w:pPr>
          </w:p>
        </w:tc>
        <w:tc>
          <w:tcPr>
            <w:tcW w:w="421" w:type="dxa"/>
          </w:tcPr>
          <w:p w:rsidR="008F2822" w:rsidRPr="00816481" w:rsidRDefault="008F2822" w:rsidP="008F2822">
            <w:pPr>
              <w:jc w:val="center"/>
              <w:rPr>
                <w:b/>
                <w:sz w:val="18"/>
              </w:rPr>
            </w:pPr>
          </w:p>
          <w:p w:rsidR="008F2822" w:rsidRPr="00816481" w:rsidRDefault="008F2822" w:rsidP="008F2822">
            <w:pPr>
              <w:jc w:val="center"/>
              <w:rPr>
                <w:b/>
                <w:sz w:val="28"/>
                <w:szCs w:val="28"/>
              </w:rPr>
            </w:pPr>
            <w:r w:rsidRPr="0081648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21" w:type="dxa"/>
          </w:tcPr>
          <w:p w:rsidR="008F2822" w:rsidRPr="00816481" w:rsidRDefault="008F2822" w:rsidP="008F2822">
            <w:pPr>
              <w:jc w:val="center"/>
              <w:rPr>
                <w:b/>
                <w:sz w:val="18"/>
              </w:rPr>
            </w:pPr>
          </w:p>
        </w:tc>
        <w:tc>
          <w:tcPr>
            <w:tcW w:w="421" w:type="dxa"/>
          </w:tcPr>
          <w:p w:rsidR="008F2822" w:rsidRPr="00816481" w:rsidRDefault="008F2822" w:rsidP="008F2822">
            <w:pPr>
              <w:jc w:val="center"/>
              <w:rPr>
                <w:b/>
                <w:sz w:val="18"/>
              </w:rPr>
            </w:pPr>
          </w:p>
        </w:tc>
        <w:tc>
          <w:tcPr>
            <w:tcW w:w="421" w:type="dxa"/>
          </w:tcPr>
          <w:p w:rsidR="008F2822" w:rsidRPr="00816481" w:rsidRDefault="008F2822" w:rsidP="008F2822">
            <w:pPr>
              <w:jc w:val="center"/>
              <w:rPr>
                <w:b/>
                <w:sz w:val="18"/>
              </w:rPr>
            </w:pPr>
          </w:p>
        </w:tc>
        <w:tc>
          <w:tcPr>
            <w:tcW w:w="421" w:type="dxa"/>
          </w:tcPr>
          <w:p w:rsidR="008F2822" w:rsidRPr="00816481" w:rsidRDefault="008F2822" w:rsidP="008F2822">
            <w:pPr>
              <w:jc w:val="center"/>
              <w:rPr>
                <w:b/>
                <w:sz w:val="18"/>
              </w:rPr>
            </w:pPr>
          </w:p>
        </w:tc>
        <w:tc>
          <w:tcPr>
            <w:tcW w:w="421" w:type="dxa"/>
          </w:tcPr>
          <w:p w:rsidR="008F2822" w:rsidRPr="00816481" w:rsidRDefault="008F2822" w:rsidP="008F2822">
            <w:pPr>
              <w:jc w:val="center"/>
              <w:rPr>
                <w:b/>
                <w:sz w:val="18"/>
              </w:rPr>
            </w:pPr>
          </w:p>
        </w:tc>
        <w:tc>
          <w:tcPr>
            <w:tcW w:w="421" w:type="dxa"/>
          </w:tcPr>
          <w:p w:rsidR="008F2822" w:rsidRPr="00816481" w:rsidRDefault="008F2822" w:rsidP="008F2822">
            <w:pPr>
              <w:jc w:val="center"/>
              <w:rPr>
                <w:b/>
                <w:sz w:val="18"/>
              </w:rPr>
            </w:pPr>
          </w:p>
        </w:tc>
        <w:tc>
          <w:tcPr>
            <w:tcW w:w="421" w:type="dxa"/>
          </w:tcPr>
          <w:p w:rsidR="008F2822" w:rsidRPr="00816481" w:rsidRDefault="008F2822" w:rsidP="008F2822">
            <w:pPr>
              <w:jc w:val="center"/>
              <w:rPr>
                <w:b/>
                <w:sz w:val="18"/>
              </w:rPr>
            </w:pPr>
          </w:p>
        </w:tc>
        <w:tc>
          <w:tcPr>
            <w:tcW w:w="421" w:type="dxa"/>
          </w:tcPr>
          <w:p w:rsidR="008F2822" w:rsidRPr="00816481" w:rsidRDefault="008F2822" w:rsidP="008F2822">
            <w:pPr>
              <w:jc w:val="center"/>
              <w:rPr>
                <w:b/>
                <w:sz w:val="18"/>
              </w:rPr>
            </w:pPr>
          </w:p>
        </w:tc>
        <w:tc>
          <w:tcPr>
            <w:tcW w:w="421" w:type="dxa"/>
          </w:tcPr>
          <w:p w:rsidR="008F2822" w:rsidRPr="00816481" w:rsidRDefault="008F2822" w:rsidP="008F2822">
            <w:pPr>
              <w:jc w:val="center"/>
              <w:rPr>
                <w:b/>
                <w:sz w:val="18"/>
              </w:rPr>
            </w:pPr>
          </w:p>
        </w:tc>
        <w:tc>
          <w:tcPr>
            <w:tcW w:w="421" w:type="dxa"/>
          </w:tcPr>
          <w:p w:rsidR="008F2822" w:rsidRPr="00816481" w:rsidRDefault="008F2822" w:rsidP="008F2822">
            <w:pPr>
              <w:jc w:val="center"/>
              <w:rPr>
                <w:b/>
                <w:sz w:val="18"/>
              </w:rPr>
            </w:pPr>
          </w:p>
          <w:p w:rsidR="008F2822" w:rsidRPr="00816481" w:rsidRDefault="008F2822" w:rsidP="008F2822">
            <w:pPr>
              <w:jc w:val="center"/>
              <w:rPr>
                <w:b/>
                <w:sz w:val="18"/>
              </w:rPr>
            </w:pPr>
          </w:p>
          <w:p w:rsidR="008F2822" w:rsidRPr="00816481" w:rsidRDefault="008F2822" w:rsidP="008F2822">
            <w:pPr>
              <w:jc w:val="center"/>
              <w:rPr>
                <w:b/>
                <w:sz w:val="18"/>
              </w:rPr>
            </w:pPr>
          </w:p>
        </w:tc>
      </w:tr>
      <w:tr w:rsidR="008F2822" w:rsidRPr="00816481" w:rsidTr="008F2822">
        <w:trPr>
          <w:gridAfter w:val="12"/>
          <w:wAfter w:w="4788" w:type="dxa"/>
          <w:trHeight w:val="473"/>
        </w:trPr>
        <w:tc>
          <w:tcPr>
            <w:tcW w:w="421" w:type="dxa"/>
            <w:gridSpan w:val="2"/>
          </w:tcPr>
          <w:p w:rsidR="008F2822" w:rsidRPr="00816481" w:rsidRDefault="008F2822" w:rsidP="008F2822">
            <w:pPr>
              <w:jc w:val="center"/>
              <w:rPr>
                <w:b/>
                <w:sz w:val="18"/>
              </w:rPr>
            </w:pPr>
          </w:p>
          <w:p w:rsidR="008F2822" w:rsidRPr="00816481" w:rsidRDefault="008F2822" w:rsidP="008F2822">
            <w:pPr>
              <w:jc w:val="center"/>
              <w:rPr>
                <w:b/>
                <w:sz w:val="28"/>
                <w:szCs w:val="28"/>
              </w:rPr>
            </w:pPr>
            <w:r w:rsidRPr="00816481">
              <w:rPr>
                <w:b/>
                <w:sz w:val="28"/>
                <w:szCs w:val="28"/>
              </w:rPr>
              <w:t>+</w:t>
            </w:r>
          </w:p>
          <w:p w:rsidR="008F2822" w:rsidRPr="00816481" w:rsidRDefault="008F2822" w:rsidP="008F2822">
            <w:pPr>
              <w:jc w:val="center"/>
              <w:rPr>
                <w:b/>
                <w:sz w:val="18"/>
              </w:rPr>
            </w:pPr>
          </w:p>
        </w:tc>
        <w:tc>
          <w:tcPr>
            <w:tcW w:w="421" w:type="dxa"/>
            <w:gridSpan w:val="2"/>
          </w:tcPr>
          <w:p w:rsidR="008F2822" w:rsidRPr="00816481" w:rsidRDefault="008F2822" w:rsidP="008F2822">
            <w:pPr>
              <w:jc w:val="center"/>
              <w:rPr>
                <w:b/>
                <w:sz w:val="18"/>
              </w:rPr>
            </w:pPr>
          </w:p>
          <w:p w:rsidR="008F2822" w:rsidRPr="00816481" w:rsidRDefault="008F2822" w:rsidP="008F2822">
            <w:pPr>
              <w:jc w:val="center"/>
              <w:rPr>
                <w:b/>
                <w:sz w:val="28"/>
                <w:szCs w:val="28"/>
              </w:rPr>
            </w:pPr>
            <w:r w:rsidRPr="0081648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21" w:type="dxa"/>
            <w:gridSpan w:val="2"/>
          </w:tcPr>
          <w:p w:rsidR="008F2822" w:rsidRPr="00816481" w:rsidRDefault="008F2822" w:rsidP="008F2822">
            <w:pPr>
              <w:jc w:val="center"/>
              <w:rPr>
                <w:b/>
                <w:sz w:val="18"/>
              </w:rPr>
            </w:pPr>
          </w:p>
        </w:tc>
        <w:tc>
          <w:tcPr>
            <w:tcW w:w="421" w:type="dxa"/>
            <w:gridSpan w:val="2"/>
          </w:tcPr>
          <w:p w:rsidR="008F2822" w:rsidRPr="00816481" w:rsidRDefault="008F2822" w:rsidP="008F2822">
            <w:pPr>
              <w:jc w:val="center"/>
              <w:rPr>
                <w:b/>
                <w:sz w:val="18"/>
              </w:rPr>
            </w:pPr>
          </w:p>
        </w:tc>
        <w:tc>
          <w:tcPr>
            <w:tcW w:w="421" w:type="dxa"/>
            <w:gridSpan w:val="2"/>
          </w:tcPr>
          <w:p w:rsidR="008F2822" w:rsidRPr="00816481" w:rsidRDefault="008F2822" w:rsidP="008F2822">
            <w:pPr>
              <w:jc w:val="center"/>
              <w:rPr>
                <w:b/>
                <w:sz w:val="18"/>
              </w:rPr>
            </w:pPr>
          </w:p>
        </w:tc>
        <w:tc>
          <w:tcPr>
            <w:tcW w:w="421" w:type="dxa"/>
            <w:gridSpan w:val="2"/>
          </w:tcPr>
          <w:p w:rsidR="008F2822" w:rsidRPr="00816481" w:rsidRDefault="008F2822" w:rsidP="008F2822">
            <w:pPr>
              <w:jc w:val="center"/>
              <w:rPr>
                <w:b/>
                <w:sz w:val="18"/>
              </w:rPr>
            </w:pPr>
          </w:p>
        </w:tc>
        <w:tc>
          <w:tcPr>
            <w:tcW w:w="421" w:type="dxa"/>
            <w:gridSpan w:val="2"/>
          </w:tcPr>
          <w:p w:rsidR="008F2822" w:rsidRPr="00816481" w:rsidRDefault="008F2822" w:rsidP="008F2822">
            <w:pPr>
              <w:jc w:val="center"/>
              <w:rPr>
                <w:b/>
                <w:sz w:val="18"/>
              </w:rPr>
            </w:pPr>
          </w:p>
        </w:tc>
        <w:tc>
          <w:tcPr>
            <w:tcW w:w="421" w:type="dxa"/>
            <w:gridSpan w:val="2"/>
          </w:tcPr>
          <w:p w:rsidR="008F2822" w:rsidRPr="00816481" w:rsidRDefault="008F2822" w:rsidP="008F2822">
            <w:pPr>
              <w:jc w:val="center"/>
              <w:rPr>
                <w:b/>
                <w:sz w:val="18"/>
              </w:rPr>
            </w:pPr>
          </w:p>
        </w:tc>
        <w:tc>
          <w:tcPr>
            <w:tcW w:w="421" w:type="dxa"/>
            <w:gridSpan w:val="2"/>
          </w:tcPr>
          <w:p w:rsidR="008F2822" w:rsidRPr="00816481" w:rsidRDefault="008F2822" w:rsidP="008F2822">
            <w:pPr>
              <w:jc w:val="center"/>
              <w:rPr>
                <w:b/>
                <w:sz w:val="18"/>
              </w:rPr>
            </w:pPr>
          </w:p>
        </w:tc>
        <w:tc>
          <w:tcPr>
            <w:tcW w:w="421" w:type="dxa"/>
            <w:gridSpan w:val="2"/>
          </w:tcPr>
          <w:p w:rsidR="008F2822" w:rsidRPr="00816481" w:rsidRDefault="008F2822" w:rsidP="008F2822">
            <w:pPr>
              <w:jc w:val="center"/>
              <w:rPr>
                <w:b/>
                <w:sz w:val="18"/>
              </w:rPr>
            </w:pPr>
          </w:p>
        </w:tc>
        <w:tc>
          <w:tcPr>
            <w:tcW w:w="421" w:type="dxa"/>
            <w:gridSpan w:val="2"/>
          </w:tcPr>
          <w:p w:rsidR="008F2822" w:rsidRPr="00816481" w:rsidRDefault="008F2822" w:rsidP="008F2822">
            <w:pPr>
              <w:jc w:val="center"/>
              <w:rPr>
                <w:b/>
                <w:sz w:val="18"/>
              </w:rPr>
            </w:pPr>
          </w:p>
        </w:tc>
        <w:tc>
          <w:tcPr>
            <w:tcW w:w="421" w:type="dxa"/>
            <w:gridSpan w:val="2"/>
          </w:tcPr>
          <w:p w:rsidR="008F2822" w:rsidRPr="00816481" w:rsidRDefault="008F2822" w:rsidP="008F2822">
            <w:pPr>
              <w:jc w:val="center"/>
              <w:rPr>
                <w:b/>
                <w:sz w:val="18"/>
              </w:rPr>
            </w:pPr>
          </w:p>
          <w:p w:rsidR="008F2822" w:rsidRPr="00816481" w:rsidRDefault="008F2822" w:rsidP="008F2822">
            <w:pPr>
              <w:jc w:val="center"/>
              <w:rPr>
                <w:b/>
                <w:sz w:val="18"/>
              </w:rPr>
            </w:pPr>
          </w:p>
          <w:p w:rsidR="008F2822" w:rsidRPr="00816481" w:rsidRDefault="008F2822" w:rsidP="008F2822">
            <w:pPr>
              <w:jc w:val="center"/>
              <w:rPr>
                <w:b/>
                <w:sz w:val="18"/>
              </w:rPr>
            </w:pPr>
          </w:p>
        </w:tc>
      </w:tr>
    </w:tbl>
    <w:p w:rsidR="008F2822" w:rsidRPr="00816481" w:rsidRDefault="008F2822" w:rsidP="008F2822">
      <w:pPr>
        <w:jc w:val="both"/>
        <w:rPr>
          <w:b/>
          <w:sz w:val="18"/>
        </w:rPr>
      </w:pPr>
    </w:p>
    <w:p w:rsidR="008F2822" w:rsidRPr="00816481" w:rsidRDefault="008F2822" w:rsidP="008F2822">
      <w:pPr>
        <w:jc w:val="both"/>
        <w:rPr>
          <w:sz w:val="18"/>
        </w:rPr>
      </w:pPr>
      <w:r w:rsidRPr="00816481">
        <w:rPr>
          <w:b/>
          <w:sz w:val="18"/>
        </w:rPr>
        <w:t xml:space="preserve">следующей информации (нужное отметить </w:t>
      </w:r>
      <w:r w:rsidRPr="00816481">
        <w:rPr>
          <w:b/>
          <w:sz w:val="18"/>
          <w:lang w:val="en-US"/>
        </w:rPr>
        <w:t>V</w:t>
      </w:r>
      <w:r w:rsidRPr="00816481">
        <w:rPr>
          <w:b/>
          <w:sz w:val="18"/>
        </w:rPr>
        <w:t>)</w:t>
      </w:r>
      <w:proofErr w:type="gramStart"/>
      <w:r w:rsidRPr="00816481">
        <w:rPr>
          <w:b/>
          <w:sz w:val="18"/>
        </w:rPr>
        <w:t xml:space="preserve"> </w:t>
      </w:r>
      <w:r w:rsidRPr="00816481">
        <w:rPr>
          <w:sz w:val="18"/>
        </w:rPr>
        <w:t>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5"/>
        <w:gridCol w:w="6048"/>
        <w:gridCol w:w="1271"/>
        <w:gridCol w:w="1387"/>
      </w:tblGrid>
      <w:tr w:rsidR="008F2822" w:rsidRPr="00816481" w:rsidTr="008F2822">
        <w:tc>
          <w:tcPr>
            <w:tcW w:w="865" w:type="dxa"/>
          </w:tcPr>
          <w:p w:rsidR="008F2822" w:rsidRPr="00816481" w:rsidRDefault="008F2822" w:rsidP="008F2822">
            <w:pPr>
              <w:jc w:val="both"/>
              <w:rPr>
                <w:sz w:val="18"/>
              </w:rPr>
            </w:pPr>
            <w:r w:rsidRPr="00816481">
              <w:rPr>
                <w:sz w:val="18"/>
              </w:rPr>
              <w:t xml:space="preserve">Отметка </w:t>
            </w:r>
          </w:p>
        </w:tc>
        <w:tc>
          <w:tcPr>
            <w:tcW w:w="6263" w:type="dxa"/>
          </w:tcPr>
          <w:p w:rsidR="008F2822" w:rsidRPr="00816481" w:rsidRDefault="008F2822" w:rsidP="008F2822">
            <w:pPr>
              <w:jc w:val="both"/>
              <w:rPr>
                <w:sz w:val="18"/>
              </w:rPr>
            </w:pPr>
            <w:r w:rsidRPr="00816481">
              <w:rPr>
                <w:sz w:val="18"/>
              </w:rPr>
              <w:t xml:space="preserve"> А)  об изменении на банковском счете после проведения операции по счету**</w:t>
            </w:r>
          </w:p>
        </w:tc>
        <w:tc>
          <w:tcPr>
            <w:tcW w:w="2758" w:type="dxa"/>
            <w:gridSpan w:val="2"/>
          </w:tcPr>
          <w:p w:rsidR="008F2822" w:rsidRPr="00816481" w:rsidRDefault="008F2822" w:rsidP="008F2822">
            <w:pPr>
              <w:jc w:val="both"/>
              <w:rPr>
                <w:sz w:val="18"/>
              </w:rPr>
            </w:pPr>
          </w:p>
        </w:tc>
      </w:tr>
      <w:tr w:rsidR="008F2822" w:rsidRPr="00816481" w:rsidTr="008F2822">
        <w:tc>
          <w:tcPr>
            <w:tcW w:w="865" w:type="dxa"/>
          </w:tcPr>
          <w:p w:rsidR="008F2822" w:rsidRPr="00816481" w:rsidRDefault="008F2822" w:rsidP="008F2822">
            <w:pPr>
              <w:jc w:val="both"/>
              <w:rPr>
                <w:sz w:val="18"/>
              </w:rPr>
            </w:pPr>
          </w:p>
        </w:tc>
        <w:tc>
          <w:tcPr>
            <w:tcW w:w="6263" w:type="dxa"/>
          </w:tcPr>
          <w:p w:rsidR="008F2822" w:rsidRPr="00816481" w:rsidRDefault="008F2822" w:rsidP="008F2822">
            <w:pPr>
              <w:jc w:val="both"/>
              <w:rPr>
                <w:sz w:val="18"/>
              </w:rPr>
            </w:pPr>
            <w:r w:rsidRPr="00816481">
              <w:rPr>
                <w:sz w:val="18"/>
              </w:rPr>
              <w:t xml:space="preserve"> Б)  об остатке на счете по состоянию на определенное время дня (в графе </w:t>
            </w:r>
            <w:proofErr w:type="gramStart"/>
            <w:r w:rsidRPr="00816481">
              <w:rPr>
                <w:sz w:val="18"/>
              </w:rPr>
              <w:t>напротив укажите</w:t>
            </w:r>
            <w:proofErr w:type="gramEnd"/>
            <w:r w:rsidRPr="00816481">
              <w:rPr>
                <w:sz w:val="18"/>
              </w:rPr>
              <w:t xml:space="preserve"> время)***;</w:t>
            </w:r>
          </w:p>
        </w:tc>
        <w:tc>
          <w:tcPr>
            <w:tcW w:w="1318" w:type="dxa"/>
          </w:tcPr>
          <w:p w:rsidR="008F2822" w:rsidRPr="00816481" w:rsidRDefault="008F2822" w:rsidP="008F2822">
            <w:pPr>
              <w:jc w:val="both"/>
              <w:rPr>
                <w:sz w:val="18"/>
              </w:rPr>
            </w:pPr>
          </w:p>
        </w:tc>
        <w:tc>
          <w:tcPr>
            <w:tcW w:w="1440" w:type="dxa"/>
          </w:tcPr>
          <w:p w:rsidR="008F2822" w:rsidRPr="00816481" w:rsidRDefault="008F2822" w:rsidP="008F2822">
            <w:pPr>
              <w:jc w:val="both"/>
              <w:rPr>
                <w:sz w:val="18"/>
              </w:rPr>
            </w:pPr>
          </w:p>
        </w:tc>
      </w:tr>
    </w:tbl>
    <w:p w:rsidR="008F2822" w:rsidRPr="00816481" w:rsidRDefault="008F2822" w:rsidP="008F2822">
      <w:pPr>
        <w:pStyle w:val="a5"/>
        <w:tabs>
          <w:tab w:val="left" w:pos="5387"/>
        </w:tabs>
        <w:spacing w:before="40"/>
        <w:ind w:right="43"/>
        <w:rPr>
          <w:b/>
          <w:bCs/>
          <w:i/>
          <w:sz w:val="17"/>
          <w:szCs w:val="17"/>
        </w:rPr>
      </w:pPr>
      <w:r w:rsidRPr="00816481">
        <w:rPr>
          <w:b/>
          <w:i/>
          <w:sz w:val="16"/>
        </w:rPr>
        <w:t>*-</w:t>
      </w:r>
      <w:r w:rsidRPr="00816481">
        <w:rPr>
          <w:i/>
          <w:sz w:val="17"/>
          <w:szCs w:val="17"/>
        </w:rPr>
        <w:t>В случае указания номеров мобильных телефонов иных представителей Клиента (не являющихся Руководителем/Главным бухгалтером), необходимо получить их согласие на предоставление информации в произвольной форме.</w:t>
      </w:r>
      <w:r w:rsidRPr="00816481">
        <w:rPr>
          <w:b/>
          <w:bCs/>
          <w:i/>
          <w:sz w:val="17"/>
          <w:szCs w:val="17"/>
        </w:rPr>
        <w:t xml:space="preserve"> </w:t>
      </w:r>
    </w:p>
    <w:p w:rsidR="008F2822" w:rsidRPr="00816481" w:rsidRDefault="008F2822" w:rsidP="008F2822">
      <w:pPr>
        <w:jc w:val="both"/>
        <w:rPr>
          <w:b/>
          <w:i/>
          <w:sz w:val="16"/>
        </w:rPr>
      </w:pPr>
      <w:r w:rsidRPr="00816481">
        <w:rPr>
          <w:b/>
          <w:i/>
          <w:sz w:val="16"/>
        </w:rPr>
        <w:t>**-Услуга ограничена поступлением не более 1-го сообщения за пять минут</w:t>
      </w:r>
    </w:p>
    <w:p w:rsidR="008F2822" w:rsidRPr="00816481" w:rsidRDefault="008F2822" w:rsidP="008F2822">
      <w:pPr>
        <w:jc w:val="both"/>
        <w:rPr>
          <w:b/>
          <w:i/>
          <w:sz w:val="16"/>
        </w:rPr>
      </w:pPr>
      <w:r w:rsidRPr="00816481">
        <w:rPr>
          <w:b/>
          <w:i/>
          <w:sz w:val="16"/>
        </w:rPr>
        <w:t>***-Время указывается почасовое</w:t>
      </w:r>
    </w:p>
    <w:p w:rsidR="008F2822" w:rsidRPr="00816481" w:rsidRDefault="008F2822" w:rsidP="008F2822">
      <w:pPr>
        <w:jc w:val="both"/>
        <w:rPr>
          <w:b/>
          <w:i/>
          <w:sz w:val="16"/>
        </w:rPr>
      </w:pPr>
    </w:p>
    <w:p w:rsidR="008F2822" w:rsidRPr="00816481" w:rsidRDefault="008F2822" w:rsidP="008F2822">
      <w:pPr>
        <w:jc w:val="both"/>
        <w:rPr>
          <w:b/>
          <w:i/>
          <w:sz w:val="16"/>
        </w:rPr>
      </w:pPr>
      <w:r w:rsidRPr="00816481">
        <w:rPr>
          <w:b/>
          <w:i/>
          <w:sz w:val="16"/>
        </w:rPr>
        <w:t xml:space="preserve">Плата взимается за предоставление информации по каждому счету на каждый мобильный телефон независимо от количества совершенных операций.  </w:t>
      </w:r>
      <w:proofErr w:type="gramStart"/>
      <w:r w:rsidRPr="00816481">
        <w:rPr>
          <w:b/>
          <w:i/>
          <w:sz w:val="16"/>
        </w:rPr>
        <w:t>Плата за неполный месяц  обслуживания взимается как за полный.</w:t>
      </w:r>
      <w:proofErr w:type="gramEnd"/>
    </w:p>
    <w:p w:rsidR="008F2822" w:rsidRPr="00816481" w:rsidRDefault="008F2822" w:rsidP="008F2822">
      <w:pPr>
        <w:jc w:val="both"/>
        <w:rPr>
          <w:b/>
          <w:sz w:val="16"/>
        </w:rPr>
      </w:pPr>
    </w:p>
    <w:p w:rsidR="008F2822" w:rsidRPr="00816481" w:rsidRDefault="008F2822" w:rsidP="008F2822">
      <w:pPr>
        <w:jc w:val="both"/>
        <w:rPr>
          <w:b/>
          <w:sz w:val="20"/>
          <w:szCs w:val="20"/>
        </w:rPr>
      </w:pPr>
      <w:r w:rsidRPr="00816481">
        <w:rPr>
          <w:b/>
          <w:sz w:val="20"/>
          <w:szCs w:val="20"/>
        </w:rPr>
        <w:t>Подписывая настоящее заявление, я:</w:t>
      </w:r>
    </w:p>
    <w:p w:rsidR="008F2822" w:rsidRPr="00816481" w:rsidRDefault="008F2822" w:rsidP="008F2822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b/>
          <w:sz w:val="20"/>
          <w:szCs w:val="20"/>
        </w:rPr>
      </w:pPr>
      <w:r w:rsidRPr="00816481">
        <w:rPr>
          <w:b/>
          <w:sz w:val="20"/>
          <w:szCs w:val="20"/>
        </w:rPr>
        <w:t>обязуюсь информировать об изменении номера  телефона и/или счета;</w:t>
      </w:r>
    </w:p>
    <w:p w:rsidR="008F2822" w:rsidRPr="00816481" w:rsidRDefault="008F2822" w:rsidP="008F2822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b/>
          <w:sz w:val="20"/>
          <w:szCs w:val="20"/>
        </w:rPr>
      </w:pPr>
      <w:r w:rsidRPr="00816481">
        <w:rPr>
          <w:b/>
          <w:sz w:val="20"/>
          <w:szCs w:val="20"/>
        </w:rPr>
        <w:t xml:space="preserve">заявляю и подтверждаю, что Банк не несет  ответственности в случае неполучения мною </w:t>
      </w:r>
      <w:r w:rsidRPr="00816481">
        <w:rPr>
          <w:b/>
          <w:sz w:val="20"/>
          <w:szCs w:val="20"/>
          <w:lang w:val="en-US"/>
        </w:rPr>
        <w:t>SMS</w:t>
      </w:r>
      <w:r w:rsidRPr="00816481">
        <w:rPr>
          <w:b/>
          <w:sz w:val="20"/>
          <w:szCs w:val="20"/>
        </w:rPr>
        <w:t>-сообщений в связи с техническими   проблемами, в том числе по вине оператора сотовой связи, а также в иных случаях, произошедших не по вине Банка;</w:t>
      </w:r>
    </w:p>
    <w:p w:rsidR="008F2822" w:rsidRPr="00816481" w:rsidRDefault="008F2822" w:rsidP="008F2822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b/>
          <w:sz w:val="20"/>
          <w:szCs w:val="20"/>
        </w:rPr>
      </w:pPr>
      <w:r w:rsidRPr="00816481">
        <w:rPr>
          <w:b/>
          <w:sz w:val="20"/>
          <w:szCs w:val="20"/>
        </w:rPr>
        <w:t xml:space="preserve">принимаю на себя риск несанкционированного доступа третьих лиц к информации о моем счете при направлении </w:t>
      </w:r>
      <w:r w:rsidRPr="00816481">
        <w:rPr>
          <w:b/>
          <w:sz w:val="20"/>
          <w:szCs w:val="20"/>
          <w:lang w:val="en-US"/>
        </w:rPr>
        <w:t>SMS</w:t>
      </w:r>
      <w:r w:rsidRPr="00816481">
        <w:rPr>
          <w:b/>
          <w:sz w:val="20"/>
          <w:szCs w:val="20"/>
        </w:rPr>
        <w:t>-сообщений;</w:t>
      </w:r>
    </w:p>
    <w:p w:rsidR="008F2822" w:rsidRPr="00816481" w:rsidRDefault="008F2822" w:rsidP="008F2822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b/>
          <w:sz w:val="20"/>
          <w:szCs w:val="20"/>
        </w:rPr>
      </w:pPr>
      <w:r w:rsidRPr="00816481">
        <w:rPr>
          <w:b/>
          <w:sz w:val="20"/>
          <w:szCs w:val="20"/>
        </w:rPr>
        <w:t>согласен с тем, что данная услуга не будет предоставлена мне в случае отсутствия на банковском счете средств, достаточных для списания ежемесячной комиссии за предоставление информации о состоянии счета посредством сотовой связи и будет возобновлена лишь при пополнении  банковского счета.</w:t>
      </w:r>
    </w:p>
    <w:p w:rsidR="008F2822" w:rsidRDefault="008F2822" w:rsidP="008F2822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b/>
          <w:sz w:val="20"/>
          <w:szCs w:val="20"/>
        </w:rPr>
      </w:pPr>
      <w:r w:rsidRPr="00816481">
        <w:rPr>
          <w:b/>
          <w:sz w:val="20"/>
          <w:szCs w:val="20"/>
        </w:rPr>
        <w:t>согласен с тем, чт</w:t>
      </w:r>
      <w:proofErr w:type="gramStart"/>
      <w:r w:rsidRPr="00816481">
        <w:rPr>
          <w:b/>
          <w:sz w:val="20"/>
          <w:szCs w:val="20"/>
        </w:rPr>
        <w:t>о ООО</w:t>
      </w:r>
      <w:proofErr w:type="gramEnd"/>
      <w:r w:rsidRPr="00816481">
        <w:rPr>
          <w:b/>
          <w:sz w:val="20"/>
          <w:szCs w:val="20"/>
        </w:rPr>
        <w:t xml:space="preserve">  КБ «</w:t>
      </w:r>
      <w:proofErr w:type="spellStart"/>
      <w:r w:rsidRPr="00816481">
        <w:rPr>
          <w:b/>
          <w:sz w:val="20"/>
          <w:szCs w:val="20"/>
        </w:rPr>
        <w:t>Алтайкапиталбанк</w:t>
      </w:r>
      <w:proofErr w:type="spellEnd"/>
      <w:r w:rsidRPr="00816481">
        <w:rPr>
          <w:b/>
          <w:sz w:val="20"/>
          <w:szCs w:val="20"/>
        </w:rPr>
        <w:t>» может присылать на указанный мобильный телефон сообщения информационного характера об условиях обслуживания и услугах Банка.</w:t>
      </w:r>
    </w:p>
    <w:p w:rsidR="008F2822" w:rsidRPr="00817254" w:rsidRDefault="008F2822" w:rsidP="008F2822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b/>
          <w:color w:val="FF0000"/>
          <w:sz w:val="20"/>
          <w:szCs w:val="20"/>
        </w:rPr>
      </w:pPr>
      <w:r w:rsidRPr="00817254">
        <w:rPr>
          <w:b/>
          <w:color w:val="FF0000"/>
          <w:sz w:val="20"/>
          <w:szCs w:val="20"/>
        </w:rPr>
        <w:t>согласен с  тем, чт</w:t>
      </w:r>
      <w:proofErr w:type="gramStart"/>
      <w:r w:rsidRPr="00817254">
        <w:rPr>
          <w:b/>
          <w:color w:val="FF0000"/>
          <w:sz w:val="20"/>
          <w:szCs w:val="20"/>
        </w:rPr>
        <w:t>о ООО</w:t>
      </w:r>
      <w:proofErr w:type="gramEnd"/>
      <w:r w:rsidRPr="00817254">
        <w:rPr>
          <w:b/>
          <w:color w:val="FF0000"/>
          <w:sz w:val="20"/>
          <w:szCs w:val="20"/>
        </w:rPr>
        <w:t xml:space="preserve">  КБ «</w:t>
      </w:r>
      <w:proofErr w:type="spellStart"/>
      <w:r w:rsidRPr="00817254">
        <w:rPr>
          <w:b/>
          <w:color w:val="FF0000"/>
          <w:sz w:val="20"/>
          <w:szCs w:val="20"/>
        </w:rPr>
        <w:t>Алтайкапиталбанк</w:t>
      </w:r>
      <w:proofErr w:type="spellEnd"/>
      <w:r w:rsidRPr="00817254">
        <w:rPr>
          <w:b/>
          <w:color w:val="FF0000"/>
          <w:sz w:val="20"/>
          <w:szCs w:val="20"/>
        </w:rPr>
        <w:t xml:space="preserve">» может направлять на указанный мобильный номер уведомления в случае выявления операции, соответствующей признакам осуществления перевода денежных средств без согласия Клиента или  о приостановлении зачисления, по которому в Банк поступило соответствующее сообщение от Банка-отправителя. </w:t>
      </w:r>
      <w:proofErr w:type="gramStart"/>
      <w:r w:rsidRPr="00817254">
        <w:rPr>
          <w:b/>
          <w:color w:val="FF0000"/>
          <w:sz w:val="20"/>
          <w:szCs w:val="20"/>
        </w:rPr>
        <w:t xml:space="preserve">В свою очередь, Клиент при данных обстоятельствах направляет </w:t>
      </w:r>
      <w:r>
        <w:rPr>
          <w:b/>
          <w:color w:val="FF0000"/>
          <w:sz w:val="20"/>
          <w:szCs w:val="20"/>
        </w:rPr>
        <w:t xml:space="preserve">с этого номера телефона </w:t>
      </w:r>
      <w:r w:rsidRPr="00817254">
        <w:rPr>
          <w:b/>
          <w:color w:val="FF0000"/>
          <w:sz w:val="20"/>
          <w:szCs w:val="20"/>
        </w:rPr>
        <w:t>подтверждение/</w:t>
      </w:r>
      <w:proofErr w:type="spellStart"/>
      <w:r w:rsidRPr="00817254">
        <w:rPr>
          <w:b/>
          <w:color w:val="FF0000"/>
          <w:sz w:val="20"/>
          <w:szCs w:val="20"/>
        </w:rPr>
        <w:t>неподтверждение</w:t>
      </w:r>
      <w:proofErr w:type="spellEnd"/>
      <w:r w:rsidRPr="00817254">
        <w:rPr>
          <w:b/>
          <w:color w:val="FF0000"/>
          <w:sz w:val="20"/>
          <w:szCs w:val="20"/>
        </w:rPr>
        <w:t xml:space="preserve"> операции согласно п. 3  Приложения  5 к  Правилам открытия </w:t>
      </w:r>
      <w:r w:rsidRPr="00817254">
        <w:rPr>
          <w:b/>
          <w:color w:val="FF0000"/>
          <w:sz w:val="20"/>
          <w:szCs w:val="20"/>
        </w:rPr>
        <w:lastRenderedPageBreak/>
        <w:t>банковских счетов и расчетно-кассового обслуживания клиента  (юридического лица/ физического лица осуществляющего предпринимательскую  деятельность/занимающегося частной практикой) в ООО КБ «</w:t>
      </w:r>
      <w:proofErr w:type="spellStart"/>
      <w:r w:rsidRPr="00817254">
        <w:rPr>
          <w:b/>
          <w:color w:val="FF0000"/>
          <w:sz w:val="20"/>
          <w:szCs w:val="20"/>
        </w:rPr>
        <w:t>Алтайкапиталбанк</w:t>
      </w:r>
      <w:proofErr w:type="spellEnd"/>
      <w:r w:rsidRPr="00817254">
        <w:rPr>
          <w:b/>
          <w:color w:val="FF0000"/>
          <w:sz w:val="20"/>
          <w:szCs w:val="20"/>
        </w:rPr>
        <w:t>» (Порядок выполнения процедур приема к исполнению, отзыва, возврата (аннулирования) распоряжений).</w:t>
      </w:r>
      <w:proofErr w:type="gramEnd"/>
    </w:p>
    <w:p w:rsidR="008F2822" w:rsidRPr="00816481" w:rsidRDefault="008F2822" w:rsidP="008F282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  <w:r w:rsidRPr="00816481">
        <w:rPr>
          <w:b/>
          <w:sz w:val="20"/>
          <w:szCs w:val="20"/>
        </w:rPr>
        <w:t xml:space="preserve">С тарифами Банка на получение </w:t>
      </w:r>
      <w:r w:rsidRPr="00816481">
        <w:rPr>
          <w:b/>
          <w:sz w:val="20"/>
          <w:szCs w:val="20"/>
          <w:lang w:val="en-US"/>
        </w:rPr>
        <w:t>SMS</w:t>
      </w:r>
      <w:r w:rsidRPr="00816481">
        <w:rPr>
          <w:b/>
          <w:sz w:val="20"/>
          <w:szCs w:val="20"/>
        </w:rPr>
        <w:t xml:space="preserve">-сообщений и условиями предоставления этой услуги </w:t>
      </w:r>
      <w:proofErr w:type="gramStart"/>
      <w:r w:rsidRPr="00816481">
        <w:rPr>
          <w:b/>
          <w:sz w:val="20"/>
          <w:szCs w:val="20"/>
        </w:rPr>
        <w:t>ознакомлен</w:t>
      </w:r>
      <w:proofErr w:type="gramEnd"/>
      <w:r w:rsidRPr="00816481">
        <w:rPr>
          <w:b/>
          <w:sz w:val="20"/>
          <w:szCs w:val="20"/>
        </w:rPr>
        <w:t xml:space="preserve"> и согласен. Настоящее заявление действительно до даты прекращения его действия по моей инициативе либо до даты прекращения операций по банковскому счету  в связи  с  его закрытием. </w:t>
      </w:r>
    </w:p>
    <w:p w:rsidR="008F2822" w:rsidRPr="00816481" w:rsidRDefault="008F2822" w:rsidP="008F2822">
      <w:pPr>
        <w:tabs>
          <w:tab w:val="left" w:pos="993"/>
          <w:tab w:val="left" w:pos="3686"/>
          <w:tab w:val="left" w:pos="4111"/>
          <w:tab w:val="left" w:pos="6521"/>
          <w:tab w:val="left" w:pos="9498"/>
        </w:tabs>
        <w:ind w:right="4"/>
        <w:jc w:val="both"/>
        <w:rPr>
          <w:sz w:val="16"/>
        </w:rPr>
      </w:pPr>
    </w:p>
    <w:p w:rsidR="008F2822" w:rsidRPr="00816481" w:rsidRDefault="008F2822" w:rsidP="008F2822">
      <w:pPr>
        <w:shd w:val="pct10" w:color="auto" w:fill="auto"/>
        <w:tabs>
          <w:tab w:val="left" w:pos="3402"/>
          <w:tab w:val="left" w:pos="6804"/>
        </w:tabs>
        <w:rPr>
          <w:sz w:val="16"/>
          <w:szCs w:val="16"/>
        </w:rPr>
      </w:pPr>
      <w:r w:rsidRPr="00816481">
        <w:rPr>
          <w:b/>
          <w:sz w:val="16"/>
          <w:szCs w:val="16"/>
        </w:rPr>
        <w:t xml:space="preserve">Подпись Руководителя предприятия </w:t>
      </w:r>
      <w:r w:rsidRPr="00816481">
        <w:rPr>
          <w:sz w:val="16"/>
          <w:szCs w:val="16"/>
        </w:rPr>
        <w:t xml:space="preserve">  ____________________________ __________________ ФИО</w:t>
      </w:r>
    </w:p>
    <w:p w:rsidR="008F2822" w:rsidRPr="00816481" w:rsidRDefault="008F2822" w:rsidP="008F2822">
      <w:pPr>
        <w:shd w:val="pct10" w:color="auto" w:fill="auto"/>
        <w:tabs>
          <w:tab w:val="left" w:pos="3402"/>
          <w:tab w:val="left" w:pos="6804"/>
        </w:tabs>
        <w:rPr>
          <w:sz w:val="16"/>
          <w:szCs w:val="16"/>
          <w:u w:val="single"/>
        </w:rPr>
      </w:pPr>
      <w:r w:rsidRPr="00816481">
        <w:rPr>
          <w:sz w:val="16"/>
          <w:szCs w:val="16"/>
        </w:rPr>
        <w:t xml:space="preserve"> "________"________________  20____ г.</w:t>
      </w:r>
      <w:r w:rsidRPr="00816481">
        <w:rPr>
          <w:sz w:val="16"/>
          <w:szCs w:val="16"/>
          <w:u w:val="single"/>
        </w:rPr>
        <w:t xml:space="preserve">    </w:t>
      </w:r>
    </w:p>
    <w:p w:rsidR="008F2822" w:rsidRPr="00816481" w:rsidRDefault="008F2822" w:rsidP="008F2822">
      <w:pPr>
        <w:shd w:val="pct10" w:color="auto" w:fill="auto"/>
        <w:tabs>
          <w:tab w:val="left" w:pos="3402"/>
          <w:tab w:val="left" w:pos="6804"/>
        </w:tabs>
        <w:rPr>
          <w:sz w:val="16"/>
          <w:szCs w:val="16"/>
        </w:rPr>
      </w:pPr>
      <w:r w:rsidRPr="00816481">
        <w:rPr>
          <w:sz w:val="16"/>
          <w:szCs w:val="16"/>
        </w:rPr>
        <w:t xml:space="preserve">М.П.                                                              </w:t>
      </w:r>
    </w:p>
    <w:p w:rsidR="008F2822" w:rsidRPr="00816481" w:rsidRDefault="008F2822" w:rsidP="008F2822">
      <w:pPr>
        <w:shd w:val="pct10" w:color="auto" w:fill="auto"/>
        <w:tabs>
          <w:tab w:val="left" w:pos="3402"/>
          <w:tab w:val="left" w:pos="6804"/>
        </w:tabs>
        <w:rPr>
          <w:sz w:val="16"/>
          <w:szCs w:val="16"/>
        </w:rPr>
      </w:pPr>
      <w:r w:rsidRPr="00816481">
        <w:rPr>
          <w:b/>
          <w:sz w:val="16"/>
          <w:szCs w:val="16"/>
        </w:rPr>
        <w:t>Главный бухгалтер ________</w:t>
      </w:r>
      <w:r w:rsidRPr="00816481">
        <w:rPr>
          <w:sz w:val="16"/>
          <w:szCs w:val="16"/>
        </w:rPr>
        <w:t>______________________________ ____________________________ФИО</w:t>
      </w:r>
    </w:p>
    <w:p w:rsidR="008F2822" w:rsidRPr="00816481" w:rsidRDefault="008F2822" w:rsidP="008F2822">
      <w:pPr>
        <w:shd w:val="pct10" w:color="auto" w:fill="auto"/>
        <w:tabs>
          <w:tab w:val="left" w:pos="3402"/>
          <w:tab w:val="left" w:pos="6804"/>
        </w:tabs>
        <w:rPr>
          <w:sz w:val="16"/>
          <w:szCs w:val="16"/>
          <w:u w:val="single"/>
        </w:rPr>
      </w:pPr>
      <w:r w:rsidRPr="00816481">
        <w:rPr>
          <w:sz w:val="16"/>
          <w:szCs w:val="16"/>
        </w:rPr>
        <w:t xml:space="preserve"> "________"________________  20____ г.</w:t>
      </w:r>
      <w:r w:rsidRPr="00816481">
        <w:rPr>
          <w:sz w:val="16"/>
          <w:szCs w:val="16"/>
          <w:u w:val="single"/>
        </w:rPr>
        <w:t xml:space="preserve">    </w:t>
      </w:r>
    </w:p>
    <w:p w:rsidR="008F2822" w:rsidRPr="00816481" w:rsidRDefault="008F2822" w:rsidP="008F2822">
      <w:pPr>
        <w:pStyle w:val="4"/>
        <w:rPr>
          <w:rFonts w:ascii="Times New Roman" w:hAnsi="Times New Roman"/>
          <w:color w:val="auto"/>
          <w:sz w:val="16"/>
          <w:szCs w:val="16"/>
        </w:rPr>
      </w:pPr>
      <w:r w:rsidRPr="00816481">
        <w:rPr>
          <w:rFonts w:ascii="Times New Roman" w:hAnsi="Times New Roman"/>
          <w:color w:val="auto"/>
          <w:sz w:val="16"/>
          <w:szCs w:val="16"/>
        </w:rPr>
        <w:t>ДАЛЕЕ ЗАПОЛНЯЕТСЯ СОТРУДНИКАМИ  БАНКА</w:t>
      </w:r>
    </w:p>
    <w:p w:rsidR="008F2822" w:rsidRPr="00816481" w:rsidRDefault="008F2822" w:rsidP="008F2822">
      <w:pPr>
        <w:shd w:val="pct10" w:color="auto" w:fill="auto"/>
        <w:tabs>
          <w:tab w:val="left" w:pos="993"/>
          <w:tab w:val="left" w:pos="3686"/>
          <w:tab w:val="left" w:pos="4111"/>
          <w:tab w:val="left" w:pos="6521"/>
          <w:tab w:val="left" w:pos="9498"/>
        </w:tabs>
        <w:ind w:right="4"/>
        <w:jc w:val="both"/>
        <w:rPr>
          <w:sz w:val="16"/>
          <w:szCs w:val="16"/>
        </w:rPr>
      </w:pPr>
      <w:r w:rsidRPr="00816481">
        <w:rPr>
          <w:sz w:val="16"/>
          <w:szCs w:val="16"/>
        </w:rPr>
        <w:t>Сотрудник, принявший заявление (Ф.И.О.)  ___________________ Подпись  ________________ Дата_____________________________</w:t>
      </w:r>
    </w:p>
    <w:p w:rsidR="008F2822" w:rsidRPr="00816481" w:rsidRDefault="008F2822" w:rsidP="008F2822">
      <w:pPr>
        <w:shd w:val="pct10" w:color="auto" w:fill="auto"/>
        <w:tabs>
          <w:tab w:val="left" w:pos="993"/>
          <w:tab w:val="left" w:pos="3686"/>
          <w:tab w:val="left" w:pos="4111"/>
          <w:tab w:val="left" w:pos="6521"/>
          <w:tab w:val="left" w:pos="9498"/>
        </w:tabs>
        <w:ind w:right="4"/>
        <w:jc w:val="both"/>
        <w:rPr>
          <w:sz w:val="16"/>
          <w:szCs w:val="16"/>
        </w:rPr>
      </w:pPr>
    </w:p>
    <w:p w:rsidR="008F2822" w:rsidRPr="00816481" w:rsidRDefault="008F2822" w:rsidP="008F2822">
      <w:pPr>
        <w:shd w:val="pct10" w:color="auto" w:fill="auto"/>
        <w:tabs>
          <w:tab w:val="left" w:pos="993"/>
          <w:tab w:val="left" w:pos="3686"/>
          <w:tab w:val="left" w:pos="4111"/>
          <w:tab w:val="left" w:pos="6521"/>
          <w:tab w:val="left" w:pos="9498"/>
        </w:tabs>
        <w:ind w:right="4"/>
        <w:jc w:val="both"/>
        <w:rPr>
          <w:sz w:val="16"/>
          <w:szCs w:val="16"/>
        </w:rPr>
      </w:pPr>
      <w:r w:rsidRPr="00816481">
        <w:rPr>
          <w:sz w:val="16"/>
          <w:szCs w:val="16"/>
        </w:rPr>
        <w:t>Сотрудник, осуществивший подключение  к  услуге (ФИО)   _________________   Подпись_____________________________________</w:t>
      </w:r>
    </w:p>
    <w:p w:rsidR="008F2822" w:rsidRPr="00816481" w:rsidRDefault="008F2822" w:rsidP="008F2822">
      <w:pPr>
        <w:shd w:val="pct10" w:color="auto" w:fill="auto"/>
        <w:tabs>
          <w:tab w:val="left" w:pos="993"/>
          <w:tab w:val="left" w:pos="3686"/>
          <w:tab w:val="left" w:pos="4111"/>
          <w:tab w:val="left" w:pos="6521"/>
          <w:tab w:val="left" w:pos="9498"/>
        </w:tabs>
        <w:ind w:right="4"/>
        <w:jc w:val="both"/>
        <w:rPr>
          <w:sz w:val="16"/>
          <w:szCs w:val="16"/>
        </w:rPr>
      </w:pPr>
      <w:r w:rsidRPr="00816481">
        <w:rPr>
          <w:sz w:val="16"/>
          <w:szCs w:val="16"/>
        </w:rPr>
        <w:t>"_____" _______________ 20___ г.</w:t>
      </w:r>
    </w:p>
    <w:p w:rsidR="008F2822" w:rsidRPr="00816481" w:rsidRDefault="008F2822" w:rsidP="008F2822">
      <w:pPr>
        <w:jc w:val="both"/>
      </w:pPr>
    </w:p>
    <w:p w:rsidR="008F2822" w:rsidRPr="00816481" w:rsidRDefault="008F2822" w:rsidP="008F2822">
      <w:pPr>
        <w:jc w:val="both"/>
      </w:pPr>
    </w:p>
    <w:p w:rsidR="008F2822" w:rsidRPr="00816481" w:rsidRDefault="008F2822" w:rsidP="008F2822">
      <w:pPr>
        <w:jc w:val="both"/>
      </w:pPr>
    </w:p>
    <w:p w:rsidR="008F2822" w:rsidRPr="00816481" w:rsidRDefault="008F2822" w:rsidP="008F2822">
      <w:pPr>
        <w:jc w:val="right"/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238250" cy="647700"/>
            <wp:effectExtent l="19050" t="0" r="0" b="0"/>
            <wp:wrapTight wrapText="bothSides">
              <wp:wrapPolygon edited="0">
                <wp:start x="-332" y="0"/>
                <wp:lineTo x="-332" y="20965"/>
                <wp:lineTo x="21600" y="20965"/>
                <wp:lineTo x="21600" y="0"/>
                <wp:lineTo x="-332" y="0"/>
              </wp:wrapPolygon>
            </wp:wrapTight>
            <wp:docPr id="4" name="Рисунок 4" descr="logo_a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ak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6481">
        <w:t>2-я сторона</w:t>
      </w:r>
    </w:p>
    <w:p w:rsidR="008F2822" w:rsidRPr="00816481" w:rsidRDefault="008F2822" w:rsidP="008F2822">
      <w:pPr>
        <w:jc w:val="both"/>
      </w:pPr>
    </w:p>
    <w:p w:rsidR="008F2822" w:rsidRPr="00816481" w:rsidRDefault="008F2822" w:rsidP="008F2822">
      <w:pPr>
        <w:jc w:val="center"/>
        <w:rPr>
          <w:b/>
        </w:rPr>
      </w:pPr>
      <w:r w:rsidRPr="00816481">
        <w:rPr>
          <w:b/>
        </w:rPr>
        <w:t xml:space="preserve">Условия предоставления услуги по получению </w:t>
      </w:r>
      <w:r w:rsidRPr="00816481">
        <w:rPr>
          <w:b/>
          <w:lang w:val="en-US"/>
        </w:rPr>
        <w:t>SMS</w:t>
      </w:r>
      <w:r w:rsidRPr="00816481">
        <w:rPr>
          <w:b/>
        </w:rPr>
        <w:t xml:space="preserve">-сообщений о состоянии расчетного счета </w:t>
      </w:r>
    </w:p>
    <w:p w:rsidR="008F2822" w:rsidRPr="00816481" w:rsidRDefault="008F2822" w:rsidP="008F2822">
      <w:pPr>
        <w:jc w:val="center"/>
      </w:pPr>
    </w:p>
    <w:p w:rsidR="008F2822" w:rsidRPr="00816481" w:rsidRDefault="008F2822" w:rsidP="008F2822">
      <w:pPr>
        <w:pStyle w:val="a6"/>
        <w:numPr>
          <w:ilvl w:val="0"/>
          <w:numId w:val="2"/>
        </w:numPr>
        <w:autoSpaceDE w:val="0"/>
        <w:autoSpaceDN w:val="0"/>
        <w:spacing w:before="60"/>
        <w:ind w:right="56"/>
        <w:jc w:val="both"/>
        <w:rPr>
          <w:sz w:val="18"/>
          <w:szCs w:val="18"/>
        </w:rPr>
      </w:pPr>
      <w:r w:rsidRPr="00816481">
        <w:rPr>
          <w:sz w:val="18"/>
          <w:szCs w:val="18"/>
        </w:rPr>
        <w:t xml:space="preserve">ОБЩИЕ ПОЛОЖЕНИЯ </w:t>
      </w:r>
    </w:p>
    <w:p w:rsidR="008F2822" w:rsidRPr="00816481" w:rsidRDefault="008F2822" w:rsidP="008F2822">
      <w:pPr>
        <w:pStyle w:val="a6"/>
        <w:numPr>
          <w:ilvl w:val="1"/>
          <w:numId w:val="2"/>
        </w:numPr>
        <w:tabs>
          <w:tab w:val="num" w:pos="0"/>
          <w:tab w:val="left" w:pos="360"/>
        </w:tabs>
        <w:autoSpaceDE w:val="0"/>
        <w:autoSpaceDN w:val="0"/>
        <w:spacing w:before="40"/>
        <w:ind w:left="0" w:right="56" w:firstLine="0"/>
        <w:jc w:val="both"/>
        <w:rPr>
          <w:b w:val="0"/>
          <w:bCs w:val="0"/>
          <w:sz w:val="18"/>
          <w:szCs w:val="18"/>
        </w:rPr>
      </w:pPr>
      <w:proofErr w:type="gramStart"/>
      <w:r w:rsidRPr="00816481">
        <w:rPr>
          <w:b w:val="0"/>
          <w:bCs w:val="0"/>
          <w:sz w:val="18"/>
          <w:szCs w:val="18"/>
        </w:rPr>
        <w:t xml:space="preserve">Настоящие Условия предоставления услуги по получению </w:t>
      </w:r>
      <w:r w:rsidRPr="00816481">
        <w:rPr>
          <w:b w:val="0"/>
          <w:bCs w:val="0"/>
          <w:sz w:val="18"/>
          <w:szCs w:val="18"/>
          <w:lang w:val="en-US"/>
        </w:rPr>
        <w:t>SMS</w:t>
      </w:r>
      <w:r w:rsidRPr="00816481">
        <w:rPr>
          <w:b w:val="0"/>
          <w:bCs w:val="0"/>
          <w:sz w:val="18"/>
          <w:szCs w:val="18"/>
        </w:rPr>
        <w:t>-сообщений о состоянии расчетного счета («Условия»), надлежащим образом заполненное и подписанное Заявление на подключение/отключение  к/от услуге («Заявление») и  Тарифный каталог по обслуживанию юридических лиц и индивидуальных предпринимателей-клиентов ООО КБ «</w:t>
      </w:r>
      <w:proofErr w:type="spellStart"/>
      <w:r w:rsidRPr="00816481">
        <w:rPr>
          <w:b w:val="0"/>
          <w:bCs w:val="0"/>
          <w:sz w:val="18"/>
          <w:szCs w:val="18"/>
        </w:rPr>
        <w:t>Алтайкапилбанк</w:t>
      </w:r>
      <w:proofErr w:type="spellEnd"/>
      <w:r w:rsidRPr="00816481">
        <w:rPr>
          <w:b w:val="0"/>
          <w:bCs w:val="0"/>
          <w:sz w:val="18"/>
          <w:szCs w:val="18"/>
        </w:rPr>
        <w:t>» (</w:t>
      </w:r>
      <w:proofErr w:type="spellStart"/>
      <w:r w:rsidRPr="00816481">
        <w:rPr>
          <w:b w:val="0"/>
          <w:bCs w:val="0"/>
          <w:sz w:val="18"/>
          <w:szCs w:val="18"/>
        </w:rPr>
        <w:t>далее-Тарифы</w:t>
      </w:r>
      <w:proofErr w:type="spellEnd"/>
      <w:r w:rsidRPr="00816481">
        <w:rPr>
          <w:b w:val="0"/>
          <w:bCs w:val="0"/>
          <w:sz w:val="18"/>
          <w:szCs w:val="18"/>
        </w:rPr>
        <w:t>) в совокупности являются договором, заключенным между Клиентом и ООО КБ «</w:t>
      </w:r>
      <w:proofErr w:type="spellStart"/>
      <w:r w:rsidRPr="00816481">
        <w:rPr>
          <w:b w:val="0"/>
          <w:bCs w:val="0"/>
          <w:sz w:val="18"/>
          <w:szCs w:val="18"/>
        </w:rPr>
        <w:t>Алтайкапиталбанк</w:t>
      </w:r>
      <w:proofErr w:type="spellEnd"/>
      <w:r w:rsidRPr="00816481">
        <w:rPr>
          <w:b w:val="0"/>
          <w:bCs w:val="0"/>
          <w:sz w:val="18"/>
          <w:szCs w:val="18"/>
        </w:rPr>
        <w:t>» (далее – Банком), и устанавливают правила и положения, регулирующие предоставление Банком</w:t>
      </w:r>
      <w:proofErr w:type="gramEnd"/>
      <w:r w:rsidRPr="00816481">
        <w:rPr>
          <w:b w:val="0"/>
          <w:bCs w:val="0"/>
          <w:sz w:val="18"/>
          <w:szCs w:val="18"/>
        </w:rPr>
        <w:t xml:space="preserve"> услуги </w:t>
      </w:r>
      <w:r w:rsidRPr="00816481">
        <w:rPr>
          <w:b w:val="0"/>
          <w:bCs w:val="0"/>
          <w:sz w:val="18"/>
          <w:szCs w:val="18"/>
          <w:lang w:val="en-US"/>
        </w:rPr>
        <w:t>SMS</w:t>
      </w:r>
      <w:r w:rsidRPr="00816481">
        <w:rPr>
          <w:b w:val="0"/>
          <w:bCs w:val="0"/>
          <w:sz w:val="18"/>
          <w:szCs w:val="18"/>
        </w:rPr>
        <w:t>-информирования Клиента о финансовых операциях по счету с использованием мобильной связи.</w:t>
      </w:r>
    </w:p>
    <w:p w:rsidR="008F2822" w:rsidRPr="00816481" w:rsidRDefault="008F2822" w:rsidP="008F2822">
      <w:pPr>
        <w:pStyle w:val="a6"/>
        <w:numPr>
          <w:ilvl w:val="1"/>
          <w:numId w:val="2"/>
        </w:numPr>
        <w:tabs>
          <w:tab w:val="num" w:pos="0"/>
          <w:tab w:val="left" w:pos="360"/>
        </w:tabs>
        <w:autoSpaceDE w:val="0"/>
        <w:autoSpaceDN w:val="0"/>
        <w:spacing w:before="40"/>
        <w:ind w:left="0" w:right="56" w:firstLine="0"/>
        <w:jc w:val="both"/>
        <w:rPr>
          <w:b w:val="0"/>
          <w:bCs w:val="0"/>
          <w:sz w:val="18"/>
          <w:szCs w:val="18"/>
        </w:rPr>
      </w:pPr>
      <w:r w:rsidRPr="00816481">
        <w:rPr>
          <w:b w:val="0"/>
          <w:bCs w:val="0"/>
          <w:sz w:val="18"/>
          <w:szCs w:val="18"/>
        </w:rPr>
        <w:t xml:space="preserve">Информация предоставляется  Клиенту согласно выбранных им параметров посредством рассылки </w:t>
      </w:r>
      <w:r w:rsidRPr="00816481">
        <w:rPr>
          <w:b w:val="0"/>
          <w:bCs w:val="0"/>
          <w:sz w:val="18"/>
          <w:szCs w:val="18"/>
          <w:lang w:val="en-US"/>
        </w:rPr>
        <w:t>SMS</w:t>
      </w:r>
      <w:r w:rsidRPr="00816481">
        <w:rPr>
          <w:b w:val="0"/>
          <w:bCs w:val="0"/>
          <w:sz w:val="18"/>
          <w:szCs w:val="18"/>
        </w:rPr>
        <w:t>-сообщений.</w:t>
      </w:r>
    </w:p>
    <w:p w:rsidR="008F2822" w:rsidRPr="00816481" w:rsidRDefault="008F2822" w:rsidP="008F2822">
      <w:pPr>
        <w:pStyle w:val="a6"/>
        <w:numPr>
          <w:ilvl w:val="1"/>
          <w:numId w:val="2"/>
        </w:numPr>
        <w:autoSpaceDE w:val="0"/>
        <w:autoSpaceDN w:val="0"/>
        <w:spacing w:before="40"/>
        <w:ind w:right="56"/>
        <w:jc w:val="both"/>
        <w:rPr>
          <w:b w:val="0"/>
          <w:bCs w:val="0"/>
          <w:sz w:val="18"/>
          <w:szCs w:val="18"/>
        </w:rPr>
      </w:pPr>
      <w:r w:rsidRPr="00816481">
        <w:rPr>
          <w:b w:val="0"/>
          <w:bCs w:val="0"/>
          <w:sz w:val="18"/>
          <w:szCs w:val="18"/>
        </w:rPr>
        <w:t>Информация предоставляется путем периодической выгрузки данных из автоматизированной банковской системы.</w:t>
      </w:r>
    </w:p>
    <w:p w:rsidR="008F2822" w:rsidRPr="00816481" w:rsidRDefault="008F2822" w:rsidP="008F2822">
      <w:pPr>
        <w:numPr>
          <w:ilvl w:val="1"/>
          <w:numId w:val="2"/>
        </w:numPr>
        <w:tabs>
          <w:tab w:val="clear" w:pos="360"/>
          <w:tab w:val="num" w:pos="0"/>
          <w:tab w:val="left" w:pos="426"/>
        </w:tabs>
        <w:autoSpaceDE w:val="0"/>
        <w:autoSpaceDN w:val="0"/>
        <w:spacing w:before="40"/>
        <w:ind w:left="0" w:firstLine="0"/>
        <w:jc w:val="both"/>
        <w:rPr>
          <w:sz w:val="18"/>
          <w:szCs w:val="18"/>
        </w:rPr>
      </w:pPr>
      <w:r w:rsidRPr="00816481">
        <w:rPr>
          <w:sz w:val="18"/>
          <w:szCs w:val="18"/>
        </w:rPr>
        <w:t>Осуществляется информирование Клиента об условиях обслуживания и услугах банка (в случае согласия Клиента) без взимания платы.</w:t>
      </w:r>
    </w:p>
    <w:p w:rsidR="008F2822" w:rsidRPr="00816481" w:rsidRDefault="008F2822" w:rsidP="008F2822">
      <w:pPr>
        <w:pStyle w:val="a6"/>
        <w:numPr>
          <w:ilvl w:val="0"/>
          <w:numId w:val="2"/>
        </w:numPr>
        <w:tabs>
          <w:tab w:val="num" w:pos="0"/>
          <w:tab w:val="left" w:pos="360"/>
        </w:tabs>
        <w:autoSpaceDE w:val="0"/>
        <w:autoSpaceDN w:val="0"/>
        <w:spacing w:before="60"/>
        <w:ind w:left="0" w:right="56" w:firstLine="0"/>
        <w:jc w:val="both"/>
        <w:rPr>
          <w:sz w:val="18"/>
          <w:szCs w:val="18"/>
        </w:rPr>
      </w:pPr>
      <w:r w:rsidRPr="00816481">
        <w:rPr>
          <w:sz w:val="18"/>
          <w:szCs w:val="18"/>
        </w:rPr>
        <w:t>ПРАВА И ОБЯЗАННОСТИ БАНКА</w:t>
      </w:r>
    </w:p>
    <w:p w:rsidR="008F2822" w:rsidRPr="00816481" w:rsidRDefault="008F2822" w:rsidP="008F2822">
      <w:pPr>
        <w:numPr>
          <w:ilvl w:val="1"/>
          <w:numId w:val="3"/>
        </w:numPr>
        <w:autoSpaceDE w:val="0"/>
        <w:autoSpaceDN w:val="0"/>
        <w:spacing w:before="40"/>
        <w:ind w:right="56"/>
        <w:jc w:val="both"/>
        <w:rPr>
          <w:b/>
          <w:sz w:val="18"/>
          <w:szCs w:val="18"/>
        </w:rPr>
      </w:pPr>
      <w:r w:rsidRPr="00816481">
        <w:rPr>
          <w:b/>
          <w:sz w:val="18"/>
          <w:szCs w:val="18"/>
        </w:rPr>
        <w:t xml:space="preserve"> Банк обязуется:</w:t>
      </w:r>
    </w:p>
    <w:p w:rsidR="008F2822" w:rsidRPr="00816481" w:rsidRDefault="008F2822" w:rsidP="008F2822">
      <w:pPr>
        <w:numPr>
          <w:ilvl w:val="2"/>
          <w:numId w:val="3"/>
        </w:numPr>
        <w:tabs>
          <w:tab w:val="center" w:pos="426"/>
        </w:tabs>
        <w:autoSpaceDE w:val="0"/>
        <w:autoSpaceDN w:val="0"/>
        <w:spacing w:before="40"/>
        <w:ind w:right="56"/>
        <w:jc w:val="both"/>
        <w:rPr>
          <w:sz w:val="18"/>
          <w:szCs w:val="18"/>
        </w:rPr>
      </w:pPr>
      <w:r w:rsidRPr="00816481">
        <w:rPr>
          <w:sz w:val="18"/>
          <w:szCs w:val="18"/>
        </w:rPr>
        <w:t>Предоставлять Клиенту следующую информацию в составе данной Услуги (с учетом выбранного Клиентом параметра):</w:t>
      </w:r>
    </w:p>
    <w:p w:rsidR="008F2822" w:rsidRPr="00816481" w:rsidRDefault="008F2822" w:rsidP="008F2822">
      <w:pPr>
        <w:numPr>
          <w:ilvl w:val="3"/>
          <w:numId w:val="5"/>
        </w:numPr>
        <w:tabs>
          <w:tab w:val="clear" w:pos="720"/>
          <w:tab w:val="left" w:pos="0"/>
          <w:tab w:val="left" w:pos="142"/>
          <w:tab w:val="left" w:pos="567"/>
          <w:tab w:val="left" w:pos="1134"/>
        </w:tabs>
        <w:autoSpaceDE w:val="0"/>
        <w:autoSpaceDN w:val="0"/>
        <w:spacing w:before="40"/>
        <w:ind w:left="0" w:right="56" w:firstLine="709"/>
        <w:jc w:val="both"/>
        <w:rPr>
          <w:sz w:val="18"/>
          <w:szCs w:val="18"/>
        </w:rPr>
      </w:pPr>
      <w:r w:rsidRPr="00816481">
        <w:rPr>
          <w:sz w:val="18"/>
          <w:szCs w:val="18"/>
        </w:rPr>
        <w:t xml:space="preserve">Уведомление о проведении финансовых операций по счетам Клиента, указанным в заявлении, на телефоны клиента, указанные в заявлении. Максимально возможное количество номеров телефонов, на которые осуществляется рассылка </w:t>
      </w:r>
      <w:r w:rsidRPr="00816481">
        <w:rPr>
          <w:sz w:val="18"/>
          <w:szCs w:val="18"/>
          <w:lang w:val="en-US"/>
        </w:rPr>
        <w:t>SMS</w:t>
      </w:r>
      <w:r w:rsidRPr="00816481">
        <w:rPr>
          <w:sz w:val="18"/>
          <w:szCs w:val="18"/>
        </w:rPr>
        <w:t>-уведомлений по каждому счету, составляет 3(три).</w:t>
      </w:r>
    </w:p>
    <w:p w:rsidR="008F2822" w:rsidRPr="00816481" w:rsidRDefault="008F2822" w:rsidP="008F2822">
      <w:pPr>
        <w:numPr>
          <w:ilvl w:val="3"/>
          <w:numId w:val="5"/>
        </w:numPr>
        <w:tabs>
          <w:tab w:val="clear" w:pos="720"/>
          <w:tab w:val="left" w:pos="0"/>
          <w:tab w:val="left" w:pos="142"/>
          <w:tab w:val="center" w:pos="180"/>
          <w:tab w:val="left" w:pos="540"/>
          <w:tab w:val="left" w:pos="567"/>
          <w:tab w:val="left" w:pos="1134"/>
        </w:tabs>
        <w:autoSpaceDE w:val="0"/>
        <w:autoSpaceDN w:val="0"/>
        <w:spacing w:before="40"/>
        <w:ind w:left="0" w:right="56" w:firstLine="709"/>
        <w:jc w:val="both"/>
        <w:rPr>
          <w:sz w:val="18"/>
          <w:szCs w:val="18"/>
        </w:rPr>
      </w:pPr>
      <w:r w:rsidRPr="00816481">
        <w:rPr>
          <w:sz w:val="18"/>
          <w:szCs w:val="18"/>
        </w:rPr>
        <w:t>В сообщении указывать сумму и вид операции, наименование контрагента операции/ либо остаток средств на счете на определенное время (параметры по выбору клиенту), дату и время выгрузки операции из автоматизированной  системы Банка.</w:t>
      </w:r>
    </w:p>
    <w:p w:rsidR="008F2822" w:rsidRPr="00816481" w:rsidRDefault="008F2822" w:rsidP="008F2822">
      <w:pPr>
        <w:numPr>
          <w:ilvl w:val="2"/>
          <w:numId w:val="3"/>
        </w:numPr>
        <w:tabs>
          <w:tab w:val="clear" w:pos="720"/>
          <w:tab w:val="num" w:pos="360"/>
        </w:tabs>
        <w:autoSpaceDE w:val="0"/>
        <w:autoSpaceDN w:val="0"/>
        <w:spacing w:before="40"/>
        <w:ind w:left="540" w:hanging="540"/>
        <w:jc w:val="both"/>
        <w:rPr>
          <w:sz w:val="18"/>
          <w:szCs w:val="18"/>
        </w:rPr>
      </w:pPr>
      <w:r w:rsidRPr="00816481">
        <w:rPr>
          <w:sz w:val="18"/>
          <w:szCs w:val="18"/>
        </w:rPr>
        <w:t xml:space="preserve">Прекратить предоставление Банком услуги </w:t>
      </w:r>
      <w:r w:rsidRPr="00816481">
        <w:rPr>
          <w:sz w:val="18"/>
          <w:szCs w:val="18"/>
          <w:lang w:val="en-US"/>
        </w:rPr>
        <w:t>SMS</w:t>
      </w:r>
      <w:r w:rsidRPr="00816481">
        <w:rPr>
          <w:sz w:val="18"/>
          <w:szCs w:val="18"/>
        </w:rPr>
        <w:t>-информирования  в случаях:</w:t>
      </w:r>
    </w:p>
    <w:p w:rsidR="008F2822" w:rsidRPr="00816481" w:rsidRDefault="008F2822" w:rsidP="008F2822">
      <w:pPr>
        <w:numPr>
          <w:ilvl w:val="3"/>
          <w:numId w:val="6"/>
        </w:numPr>
        <w:tabs>
          <w:tab w:val="clear" w:pos="720"/>
          <w:tab w:val="left" w:pos="567"/>
          <w:tab w:val="left" w:pos="1134"/>
        </w:tabs>
        <w:autoSpaceDE w:val="0"/>
        <w:autoSpaceDN w:val="0"/>
        <w:spacing w:before="40"/>
        <w:ind w:left="0" w:firstLine="709"/>
        <w:jc w:val="both"/>
        <w:rPr>
          <w:sz w:val="18"/>
          <w:szCs w:val="18"/>
        </w:rPr>
      </w:pPr>
      <w:r w:rsidRPr="00816481">
        <w:rPr>
          <w:sz w:val="18"/>
          <w:szCs w:val="18"/>
        </w:rPr>
        <w:t xml:space="preserve"> отключения от услуги "</w:t>
      </w:r>
      <w:r w:rsidRPr="00816481">
        <w:rPr>
          <w:sz w:val="18"/>
          <w:szCs w:val="18"/>
          <w:lang w:val="en-US"/>
        </w:rPr>
        <w:t>SMS</w:t>
      </w:r>
      <w:r w:rsidRPr="00816481">
        <w:rPr>
          <w:sz w:val="18"/>
          <w:szCs w:val="18"/>
        </w:rPr>
        <w:t>-сервис" на основании Заявления;</w:t>
      </w:r>
    </w:p>
    <w:p w:rsidR="008F2822" w:rsidRPr="00816481" w:rsidRDefault="008F2822" w:rsidP="008F2822">
      <w:pPr>
        <w:numPr>
          <w:ilvl w:val="3"/>
          <w:numId w:val="6"/>
        </w:numPr>
        <w:tabs>
          <w:tab w:val="clear" w:pos="720"/>
          <w:tab w:val="left" w:pos="567"/>
          <w:tab w:val="left" w:pos="1134"/>
        </w:tabs>
        <w:autoSpaceDE w:val="0"/>
        <w:autoSpaceDN w:val="0"/>
        <w:spacing w:before="40"/>
        <w:ind w:left="0" w:firstLine="709"/>
        <w:jc w:val="both"/>
        <w:rPr>
          <w:sz w:val="18"/>
          <w:szCs w:val="18"/>
        </w:rPr>
      </w:pPr>
      <w:r w:rsidRPr="00816481">
        <w:rPr>
          <w:sz w:val="18"/>
          <w:szCs w:val="18"/>
        </w:rPr>
        <w:t>расторжения договора банковского счета.</w:t>
      </w:r>
    </w:p>
    <w:p w:rsidR="008F2822" w:rsidRPr="00816481" w:rsidRDefault="008F2822" w:rsidP="008F2822">
      <w:pPr>
        <w:tabs>
          <w:tab w:val="left" w:pos="567"/>
          <w:tab w:val="left" w:pos="1134"/>
        </w:tabs>
        <w:autoSpaceDE w:val="0"/>
        <w:autoSpaceDN w:val="0"/>
        <w:spacing w:before="40"/>
        <w:jc w:val="both"/>
        <w:rPr>
          <w:sz w:val="18"/>
          <w:szCs w:val="18"/>
        </w:rPr>
      </w:pPr>
      <w:r w:rsidRPr="00816481">
        <w:rPr>
          <w:sz w:val="18"/>
          <w:szCs w:val="18"/>
        </w:rPr>
        <w:t>2.1.3.   Подключать</w:t>
      </w:r>
      <w:proofErr w:type="gramStart"/>
      <w:r w:rsidRPr="00816481">
        <w:rPr>
          <w:sz w:val="18"/>
          <w:szCs w:val="18"/>
        </w:rPr>
        <w:t>/О</w:t>
      </w:r>
      <w:proofErr w:type="gramEnd"/>
      <w:r w:rsidRPr="00816481">
        <w:rPr>
          <w:sz w:val="18"/>
          <w:szCs w:val="18"/>
        </w:rPr>
        <w:t>тключать  Услугу в течение 2х рабочих дней с даты оформления Заявления.</w:t>
      </w:r>
    </w:p>
    <w:p w:rsidR="008F2822" w:rsidRPr="00816481" w:rsidRDefault="008F2822" w:rsidP="008F2822">
      <w:pPr>
        <w:numPr>
          <w:ilvl w:val="1"/>
          <w:numId w:val="3"/>
        </w:numPr>
        <w:autoSpaceDE w:val="0"/>
        <w:autoSpaceDN w:val="0"/>
        <w:spacing w:before="40"/>
        <w:ind w:left="357" w:right="56" w:hanging="357"/>
        <w:jc w:val="both"/>
        <w:rPr>
          <w:b/>
          <w:sz w:val="18"/>
          <w:szCs w:val="18"/>
        </w:rPr>
      </w:pPr>
      <w:r w:rsidRPr="00816481">
        <w:rPr>
          <w:b/>
          <w:sz w:val="18"/>
          <w:szCs w:val="18"/>
        </w:rPr>
        <w:t>Банк имеет право:</w:t>
      </w:r>
    </w:p>
    <w:p w:rsidR="008F2822" w:rsidRPr="00816481" w:rsidRDefault="008F2822" w:rsidP="008F2822">
      <w:pPr>
        <w:numPr>
          <w:ilvl w:val="2"/>
          <w:numId w:val="3"/>
        </w:numPr>
        <w:tabs>
          <w:tab w:val="clear" w:pos="720"/>
          <w:tab w:val="num" w:pos="540"/>
        </w:tabs>
        <w:autoSpaceDE w:val="0"/>
        <w:autoSpaceDN w:val="0"/>
        <w:spacing w:before="40"/>
        <w:ind w:left="0" w:right="56" w:firstLine="0"/>
        <w:jc w:val="both"/>
        <w:rPr>
          <w:sz w:val="18"/>
          <w:szCs w:val="18"/>
        </w:rPr>
      </w:pPr>
      <w:r w:rsidRPr="00816481">
        <w:rPr>
          <w:sz w:val="18"/>
          <w:szCs w:val="18"/>
        </w:rPr>
        <w:t>Осуществлять рассылку информационных сообщений Банка (при согласии Клиента).</w:t>
      </w:r>
    </w:p>
    <w:p w:rsidR="008F2822" w:rsidRPr="00816481" w:rsidRDefault="008F2822" w:rsidP="008F2822">
      <w:pPr>
        <w:numPr>
          <w:ilvl w:val="2"/>
          <w:numId w:val="3"/>
        </w:numPr>
        <w:tabs>
          <w:tab w:val="clear" w:pos="720"/>
          <w:tab w:val="num" w:pos="0"/>
          <w:tab w:val="left" w:pos="540"/>
        </w:tabs>
        <w:autoSpaceDE w:val="0"/>
        <w:autoSpaceDN w:val="0"/>
        <w:spacing w:before="40"/>
        <w:ind w:left="0" w:right="56" w:firstLine="0"/>
        <w:jc w:val="both"/>
        <w:rPr>
          <w:sz w:val="18"/>
          <w:szCs w:val="18"/>
        </w:rPr>
      </w:pPr>
      <w:r w:rsidRPr="00816481">
        <w:rPr>
          <w:sz w:val="18"/>
          <w:szCs w:val="18"/>
        </w:rPr>
        <w:t xml:space="preserve">В </w:t>
      </w:r>
      <w:proofErr w:type="spellStart"/>
      <w:r w:rsidRPr="00816481">
        <w:rPr>
          <w:sz w:val="18"/>
          <w:szCs w:val="18"/>
        </w:rPr>
        <w:t>безакцептном</w:t>
      </w:r>
      <w:proofErr w:type="spellEnd"/>
      <w:r w:rsidRPr="00816481">
        <w:rPr>
          <w:sz w:val="18"/>
          <w:szCs w:val="18"/>
        </w:rPr>
        <w:t xml:space="preserve"> порядке списывать с банковского счета клиента плату в соответствии с тарифами Банка по мере предоставления Банком услуги "</w:t>
      </w:r>
      <w:r w:rsidRPr="00816481">
        <w:rPr>
          <w:sz w:val="18"/>
          <w:szCs w:val="18"/>
          <w:lang w:val="en-US"/>
        </w:rPr>
        <w:t>SMS</w:t>
      </w:r>
      <w:r w:rsidRPr="00816481">
        <w:rPr>
          <w:sz w:val="18"/>
          <w:szCs w:val="18"/>
        </w:rPr>
        <w:t>-сервис".  Взимание платы за услуги производить со счета Клиента, по которому производится предоставление информации о финансовых операциях.</w:t>
      </w:r>
    </w:p>
    <w:p w:rsidR="008F2822" w:rsidRPr="00816481" w:rsidRDefault="008F2822" w:rsidP="008F2822">
      <w:pPr>
        <w:pStyle w:val="3"/>
        <w:keepNext w:val="0"/>
        <w:numPr>
          <w:ilvl w:val="2"/>
          <w:numId w:val="3"/>
        </w:numPr>
        <w:tabs>
          <w:tab w:val="clear" w:pos="720"/>
          <w:tab w:val="num" w:pos="0"/>
          <w:tab w:val="left" w:pos="360"/>
          <w:tab w:val="left" w:pos="540"/>
        </w:tabs>
        <w:autoSpaceDE w:val="0"/>
        <w:autoSpaceDN w:val="0"/>
        <w:spacing w:before="40" w:after="0"/>
        <w:ind w:left="0" w:right="56" w:firstLine="0"/>
        <w:jc w:val="both"/>
        <w:rPr>
          <w:rFonts w:ascii="Times New Roman" w:hAnsi="Times New Roman"/>
          <w:b w:val="0"/>
          <w:sz w:val="18"/>
          <w:szCs w:val="18"/>
        </w:rPr>
      </w:pPr>
      <w:r w:rsidRPr="00816481">
        <w:rPr>
          <w:rFonts w:ascii="Times New Roman" w:hAnsi="Times New Roman"/>
          <w:b w:val="0"/>
          <w:sz w:val="18"/>
          <w:szCs w:val="18"/>
        </w:rPr>
        <w:t>Изменять настоящие Условия, Тарифы Банка по предоставлению Услуги с предварительным уведомлением Клиента путем размещения на информационных стендах Банка,  интернет-сайте Банка.</w:t>
      </w:r>
    </w:p>
    <w:p w:rsidR="008F2822" w:rsidRPr="00816481" w:rsidRDefault="008F2822" w:rsidP="008F2822">
      <w:pPr>
        <w:pStyle w:val="3"/>
        <w:keepNext w:val="0"/>
        <w:numPr>
          <w:ilvl w:val="2"/>
          <w:numId w:val="3"/>
        </w:numPr>
        <w:tabs>
          <w:tab w:val="clear" w:pos="720"/>
          <w:tab w:val="left" w:pos="540"/>
        </w:tabs>
        <w:autoSpaceDE w:val="0"/>
        <w:autoSpaceDN w:val="0"/>
        <w:spacing w:before="40" w:after="0"/>
        <w:ind w:left="0" w:right="56" w:firstLine="0"/>
        <w:jc w:val="both"/>
        <w:rPr>
          <w:rFonts w:ascii="Times New Roman" w:hAnsi="Times New Roman"/>
          <w:b w:val="0"/>
          <w:sz w:val="18"/>
          <w:szCs w:val="18"/>
        </w:rPr>
      </w:pPr>
      <w:r w:rsidRPr="00816481">
        <w:rPr>
          <w:rFonts w:ascii="Times New Roman" w:hAnsi="Times New Roman"/>
          <w:b w:val="0"/>
          <w:sz w:val="18"/>
          <w:szCs w:val="18"/>
        </w:rPr>
        <w:t xml:space="preserve">Отказать в предоставлении услуги  в случае: </w:t>
      </w:r>
    </w:p>
    <w:p w:rsidR="008F2822" w:rsidRPr="00816481" w:rsidRDefault="008F2822" w:rsidP="008F2822">
      <w:pPr>
        <w:pStyle w:val="3"/>
        <w:tabs>
          <w:tab w:val="left" w:pos="1134"/>
        </w:tabs>
        <w:spacing w:before="40" w:after="0"/>
        <w:ind w:right="56" w:firstLine="708"/>
        <w:rPr>
          <w:rFonts w:ascii="Times New Roman" w:hAnsi="Times New Roman"/>
          <w:b w:val="0"/>
          <w:sz w:val="18"/>
          <w:szCs w:val="18"/>
        </w:rPr>
      </w:pPr>
      <w:r w:rsidRPr="00816481">
        <w:rPr>
          <w:rFonts w:ascii="Times New Roman" w:hAnsi="Times New Roman"/>
          <w:b w:val="0"/>
          <w:sz w:val="18"/>
          <w:szCs w:val="18"/>
        </w:rPr>
        <w:lastRenderedPageBreak/>
        <w:t>- прекращения полномочий руководителя Клиента;</w:t>
      </w:r>
    </w:p>
    <w:p w:rsidR="008F2822" w:rsidRPr="00816481" w:rsidRDefault="008F2822" w:rsidP="008F2822">
      <w:pPr>
        <w:spacing w:before="40"/>
        <w:ind w:firstLine="709"/>
        <w:rPr>
          <w:sz w:val="18"/>
          <w:szCs w:val="18"/>
        </w:rPr>
      </w:pPr>
      <w:r w:rsidRPr="00816481">
        <w:rPr>
          <w:sz w:val="18"/>
          <w:szCs w:val="18"/>
        </w:rPr>
        <w:t>- возникновения задолженности перед Банком по оплате оказанной услуги сроком свыше 30 дней;</w:t>
      </w:r>
    </w:p>
    <w:p w:rsidR="008F2822" w:rsidRPr="00816481" w:rsidRDefault="008F2822" w:rsidP="008F2822">
      <w:pPr>
        <w:spacing w:before="40"/>
        <w:ind w:firstLine="709"/>
        <w:rPr>
          <w:sz w:val="18"/>
          <w:szCs w:val="18"/>
        </w:rPr>
      </w:pPr>
      <w:r w:rsidRPr="00816481">
        <w:rPr>
          <w:sz w:val="18"/>
          <w:szCs w:val="18"/>
        </w:rPr>
        <w:t>- указания Клиентом  номера мобильного телефона иностранного оператора мобильной связи.</w:t>
      </w:r>
    </w:p>
    <w:p w:rsidR="008F2822" w:rsidRPr="00816481" w:rsidRDefault="008F2822" w:rsidP="008F2822">
      <w:pPr>
        <w:spacing w:before="40"/>
        <w:ind w:firstLine="709"/>
        <w:rPr>
          <w:sz w:val="18"/>
          <w:szCs w:val="18"/>
        </w:rPr>
      </w:pPr>
    </w:p>
    <w:p w:rsidR="008F2822" w:rsidRPr="00816481" w:rsidRDefault="008F2822" w:rsidP="008F2822">
      <w:pPr>
        <w:pStyle w:val="a6"/>
        <w:numPr>
          <w:ilvl w:val="0"/>
          <w:numId w:val="3"/>
        </w:numPr>
        <w:autoSpaceDE w:val="0"/>
        <w:autoSpaceDN w:val="0"/>
        <w:spacing w:before="60"/>
        <w:ind w:right="56"/>
        <w:jc w:val="both"/>
        <w:rPr>
          <w:sz w:val="18"/>
          <w:szCs w:val="18"/>
        </w:rPr>
      </w:pPr>
      <w:r w:rsidRPr="00816481">
        <w:rPr>
          <w:sz w:val="18"/>
          <w:szCs w:val="18"/>
        </w:rPr>
        <w:t>ПРАВА И ОБЯЗАННОСТИ  КЛИЕНТА</w:t>
      </w:r>
    </w:p>
    <w:p w:rsidR="008F2822" w:rsidRPr="00816481" w:rsidRDefault="008F2822" w:rsidP="008F2822">
      <w:pPr>
        <w:numPr>
          <w:ilvl w:val="1"/>
          <w:numId w:val="3"/>
        </w:numPr>
        <w:autoSpaceDE w:val="0"/>
        <w:autoSpaceDN w:val="0"/>
        <w:spacing w:before="40"/>
        <w:ind w:right="57"/>
        <w:jc w:val="both"/>
        <w:rPr>
          <w:b/>
          <w:sz w:val="18"/>
          <w:szCs w:val="18"/>
        </w:rPr>
      </w:pPr>
      <w:r w:rsidRPr="00816481">
        <w:rPr>
          <w:b/>
          <w:sz w:val="18"/>
          <w:szCs w:val="18"/>
        </w:rPr>
        <w:t>Клиент обязан:</w:t>
      </w:r>
    </w:p>
    <w:p w:rsidR="008F2822" w:rsidRPr="00816481" w:rsidRDefault="008F2822" w:rsidP="008F2822">
      <w:pPr>
        <w:numPr>
          <w:ilvl w:val="2"/>
          <w:numId w:val="3"/>
        </w:numPr>
        <w:tabs>
          <w:tab w:val="clear" w:pos="720"/>
          <w:tab w:val="left" w:pos="540"/>
        </w:tabs>
        <w:autoSpaceDE w:val="0"/>
        <w:autoSpaceDN w:val="0"/>
        <w:spacing w:before="40"/>
        <w:ind w:left="0" w:right="57" w:firstLine="0"/>
        <w:jc w:val="both"/>
        <w:rPr>
          <w:sz w:val="18"/>
          <w:szCs w:val="18"/>
        </w:rPr>
      </w:pPr>
      <w:r w:rsidRPr="00816481">
        <w:rPr>
          <w:sz w:val="18"/>
          <w:szCs w:val="18"/>
        </w:rPr>
        <w:t>Возместить Банку в безусловном порядке оплату за использование Услуги своевременно и в полном объеме, в соответствии с Тарифами Банка. В случае невозможности оплаты со счетов в Банке, обеспечить оплату со счетов в других кредитных организациях, либо со счетов третьих лиц.</w:t>
      </w:r>
    </w:p>
    <w:p w:rsidR="008F2822" w:rsidRPr="00816481" w:rsidRDefault="008F2822" w:rsidP="008F2822">
      <w:pPr>
        <w:numPr>
          <w:ilvl w:val="2"/>
          <w:numId w:val="3"/>
        </w:numPr>
        <w:tabs>
          <w:tab w:val="clear" w:pos="720"/>
          <w:tab w:val="num" w:pos="540"/>
          <w:tab w:val="num" w:pos="2160"/>
        </w:tabs>
        <w:autoSpaceDE w:val="0"/>
        <w:autoSpaceDN w:val="0"/>
        <w:spacing w:before="40"/>
        <w:ind w:left="540" w:right="57" w:hanging="540"/>
        <w:jc w:val="both"/>
        <w:rPr>
          <w:sz w:val="18"/>
          <w:szCs w:val="18"/>
        </w:rPr>
      </w:pPr>
      <w:r w:rsidRPr="00816481">
        <w:rPr>
          <w:sz w:val="18"/>
          <w:szCs w:val="18"/>
        </w:rPr>
        <w:t xml:space="preserve">В случае изменения данных Клиента, указанных в Заявлении, переоформить Заявление.  </w:t>
      </w:r>
    </w:p>
    <w:p w:rsidR="008F2822" w:rsidRPr="00816481" w:rsidRDefault="008F2822" w:rsidP="008F2822">
      <w:pPr>
        <w:pStyle w:val="21"/>
        <w:spacing w:before="40"/>
        <w:ind w:right="57"/>
        <w:rPr>
          <w:b w:val="0"/>
          <w:sz w:val="18"/>
          <w:szCs w:val="18"/>
        </w:rPr>
      </w:pPr>
      <w:r w:rsidRPr="00816481">
        <w:rPr>
          <w:b w:val="0"/>
          <w:sz w:val="18"/>
          <w:szCs w:val="18"/>
        </w:rPr>
        <w:t>3.2. Клиент имеет право:</w:t>
      </w:r>
    </w:p>
    <w:p w:rsidR="008F2822" w:rsidRPr="00816481" w:rsidRDefault="008F2822" w:rsidP="008F2822">
      <w:pPr>
        <w:numPr>
          <w:ilvl w:val="2"/>
          <w:numId w:val="4"/>
        </w:numPr>
        <w:tabs>
          <w:tab w:val="num" w:pos="540"/>
        </w:tabs>
        <w:autoSpaceDE w:val="0"/>
        <w:autoSpaceDN w:val="0"/>
        <w:spacing w:before="40"/>
        <w:ind w:left="0" w:right="57" w:firstLine="0"/>
        <w:jc w:val="both"/>
        <w:rPr>
          <w:sz w:val="18"/>
          <w:szCs w:val="18"/>
        </w:rPr>
      </w:pPr>
      <w:r w:rsidRPr="00816481">
        <w:rPr>
          <w:sz w:val="18"/>
          <w:szCs w:val="18"/>
        </w:rPr>
        <w:t xml:space="preserve">Изменить список банковских счетов, зарегистрированных на мобильный телефон. </w:t>
      </w:r>
    </w:p>
    <w:p w:rsidR="008F2822" w:rsidRPr="00816481" w:rsidRDefault="008F2822" w:rsidP="008F2822">
      <w:pPr>
        <w:numPr>
          <w:ilvl w:val="2"/>
          <w:numId w:val="4"/>
        </w:numPr>
        <w:tabs>
          <w:tab w:val="num" w:pos="540"/>
        </w:tabs>
        <w:autoSpaceDE w:val="0"/>
        <w:autoSpaceDN w:val="0"/>
        <w:spacing w:before="40"/>
        <w:ind w:left="0" w:right="57" w:firstLine="0"/>
        <w:jc w:val="both"/>
        <w:rPr>
          <w:sz w:val="18"/>
          <w:szCs w:val="18"/>
        </w:rPr>
      </w:pPr>
      <w:r w:rsidRPr="00816481">
        <w:rPr>
          <w:sz w:val="18"/>
          <w:szCs w:val="18"/>
        </w:rPr>
        <w:t>Изменить список номеров мобильных телефонов, подключенных к Услуге.</w:t>
      </w:r>
    </w:p>
    <w:p w:rsidR="008F2822" w:rsidRPr="00816481" w:rsidRDefault="008F2822" w:rsidP="008F2822">
      <w:pPr>
        <w:numPr>
          <w:ilvl w:val="2"/>
          <w:numId w:val="4"/>
        </w:numPr>
        <w:tabs>
          <w:tab w:val="num" w:pos="540"/>
        </w:tabs>
        <w:autoSpaceDE w:val="0"/>
        <w:autoSpaceDN w:val="0"/>
        <w:spacing w:before="40"/>
        <w:ind w:left="0" w:right="57" w:firstLine="0"/>
        <w:jc w:val="both"/>
        <w:rPr>
          <w:sz w:val="18"/>
          <w:szCs w:val="18"/>
        </w:rPr>
      </w:pPr>
      <w:r w:rsidRPr="00816481">
        <w:rPr>
          <w:sz w:val="18"/>
          <w:szCs w:val="18"/>
        </w:rPr>
        <w:t>В одностороннем порядке отказаться от использования Услуги путем предоставления Заявления в Банк.</w:t>
      </w:r>
    </w:p>
    <w:p w:rsidR="008F2822" w:rsidRPr="00816481" w:rsidRDefault="008F2822" w:rsidP="008F2822">
      <w:pPr>
        <w:numPr>
          <w:ilvl w:val="2"/>
          <w:numId w:val="4"/>
        </w:numPr>
        <w:tabs>
          <w:tab w:val="num" w:pos="540"/>
        </w:tabs>
        <w:autoSpaceDE w:val="0"/>
        <w:autoSpaceDN w:val="0"/>
        <w:spacing w:before="40"/>
        <w:ind w:left="0" w:right="57" w:firstLine="0"/>
        <w:jc w:val="both"/>
        <w:rPr>
          <w:sz w:val="18"/>
          <w:szCs w:val="18"/>
        </w:rPr>
      </w:pPr>
      <w:r w:rsidRPr="00816481">
        <w:rPr>
          <w:sz w:val="18"/>
          <w:szCs w:val="18"/>
        </w:rPr>
        <w:t>В случае утраты мобильного телефона произвести блокировку мобильного телефона путем обращения к оператору мобильной связи.</w:t>
      </w:r>
    </w:p>
    <w:p w:rsidR="008F2822" w:rsidRPr="00816481" w:rsidRDefault="008F2822" w:rsidP="008F2822">
      <w:pPr>
        <w:tabs>
          <w:tab w:val="num" w:pos="1080"/>
        </w:tabs>
        <w:spacing w:before="60"/>
        <w:ind w:right="56"/>
        <w:rPr>
          <w:sz w:val="18"/>
          <w:szCs w:val="18"/>
        </w:rPr>
      </w:pPr>
    </w:p>
    <w:p w:rsidR="008F2822" w:rsidRPr="00816481" w:rsidRDefault="008F2822" w:rsidP="008F2822">
      <w:pPr>
        <w:pStyle w:val="a6"/>
        <w:numPr>
          <w:ilvl w:val="0"/>
          <w:numId w:val="3"/>
        </w:numPr>
        <w:autoSpaceDE w:val="0"/>
        <w:autoSpaceDN w:val="0"/>
        <w:spacing w:before="60"/>
        <w:ind w:right="56"/>
        <w:jc w:val="both"/>
        <w:rPr>
          <w:sz w:val="18"/>
          <w:szCs w:val="18"/>
        </w:rPr>
      </w:pPr>
      <w:r w:rsidRPr="00816481">
        <w:rPr>
          <w:sz w:val="18"/>
          <w:szCs w:val="18"/>
        </w:rPr>
        <w:t>ОТВЕТСТВЕННОСТЬ СТОРОН</w:t>
      </w:r>
    </w:p>
    <w:p w:rsidR="008F2822" w:rsidRPr="00816481" w:rsidRDefault="008F2822" w:rsidP="008F2822">
      <w:pPr>
        <w:numPr>
          <w:ilvl w:val="1"/>
          <w:numId w:val="3"/>
        </w:numPr>
        <w:autoSpaceDE w:val="0"/>
        <w:autoSpaceDN w:val="0"/>
        <w:spacing w:before="40"/>
        <w:ind w:right="57"/>
        <w:jc w:val="both"/>
        <w:rPr>
          <w:sz w:val="18"/>
          <w:szCs w:val="18"/>
        </w:rPr>
      </w:pPr>
      <w:r w:rsidRPr="00816481">
        <w:rPr>
          <w:sz w:val="18"/>
          <w:szCs w:val="18"/>
        </w:rPr>
        <w:t>Банк не несет ответственности по претензиям лиц - владельцев номеров мобильных телефонов, указанных Клиентом в Заявлении.</w:t>
      </w:r>
    </w:p>
    <w:p w:rsidR="008F2822" w:rsidRPr="00816481" w:rsidRDefault="008F2822" w:rsidP="008F2822">
      <w:pPr>
        <w:numPr>
          <w:ilvl w:val="1"/>
          <w:numId w:val="3"/>
        </w:numPr>
        <w:tabs>
          <w:tab w:val="left" w:pos="360"/>
        </w:tabs>
        <w:autoSpaceDE w:val="0"/>
        <w:autoSpaceDN w:val="0"/>
        <w:spacing w:before="40"/>
        <w:ind w:left="0" w:right="57" w:firstLine="0"/>
        <w:jc w:val="both"/>
        <w:rPr>
          <w:sz w:val="18"/>
          <w:szCs w:val="18"/>
        </w:rPr>
      </w:pPr>
      <w:r w:rsidRPr="00816481">
        <w:rPr>
          <w:sz w:val="18"/>
          <w:szCs w:val="18"/>
        </w:rPr>
        <w:t>Банк не несет ответственности за сохранность информации об операциях по счету Клиента, в случае указания в Заявлении номеров мобильных телефонов лиц, не уполномоченных на право распоряжения счетом.</w:t>
      </w:r>
    </w:p>
    <w:p w:rsidR="008F2822" w:rsidRPr="00816481" w:rsidRDefault="008F2822" w:rsidP="008F2822">
      <w:pPr>
        <w:numPr>
          <w:ilvl w:val="1"/>
          <w:numId w:val="3"/>
        </w:numPr>
        <w:tabs>
          <w:tab w:val="left" w:pos="360"/>
        </w:tabs>
        <w:autoSpaceDE w:val="0"/>
        <w:autoSpaceDN w:val="0"/>
        <w:spacing w:before="40"/>
        <w:ind w:left="0" w:right="57" w:firstLine="0"/>
        <w:jc w:val="both"/>
        <w:rPr>
          <w:sz w:val="18"/>
          <w:szCs w:val="18"/>
        </w:rPr>
      </w:pPr>
      <w:r w:rsidRPr="00816481">
        <w:rPr>
          <w:sz w:val="18"/>
          <w:szCs w:val="18"/>
        </w:rPr>
        <w:t>Банк не несет ответственности за неполучение Клиентом сообщения о произведенных финансовых операциях по счету, в случае, если это обусловлено причинами, не зависящими от Банка (сообщение не отправлено оператором мобильной связи, телефон держателя недоступен длительное время и т.п.).</w:t>
      </w:r>
    </w:p>
    <w:p w:rsidR="008F2822" w:rsidRDefault="008F2822" w:rsidP="008F2822">
      <w:pPr>
        <w:adjustRightInd w:val="0"/>
        <w:ind w:firstLine="540"/>
        <w:jc w:val="both"/>
        <w:outlineLvl w:val="0"/>
      </w:pPr>
    </w:p>
    <w:p w:rsidR="008F2822" w:rsidRDefault="008F2822" w:rsidP="008F2822">
      <w:pPr>
        <w:adjustRightInd w:val="0"/>
        <w:ind w:firstLine="540"/>
        <w:jc w:val="both"/>
        <w:outlineLvl w:val="0"/>
      </w:pPr>
    </w:p>
    <w:p w:rsidR="008F2822" w:rsidRDefault="008F2822" w:rsidP="008F2822">
      <w:pPr>
        <w:adjustRightInd w:val="0"/>
        <w:ind w:firstLine="540"/>
        <w:jc w:val="both"/>
        <w:outlineLvl w:val="0"/>
      </w:pPr>
    </w:p>
    <w:p w:rsidR="008F2822" w:rsidRDefault="008F2822" w:rsidP="008F2822">
      <w:pPr>
        <w:adjustRightInd w:val="0"/>
        <w:ind w:firstLine="540"/>
        <w:jc w:val="both"/>
        <w:outlineLvl w:val="0"/>
      </w:pPr>
    </w:p>
    <w:p w:rsidR="008F2822" w:rsidRDefault="008F2822" w:rsidP="008F2822">
      <w:pPr>
        <w:adjustRightInd w:val="0"/>
        <w:ind w:firstLine="540"/>
        <w:jc w:val="both"/>
        <w:outlineLvl w:val="0"/>
      </w:pPr>
    </w:p>
    <w:sectPr w:rsidR="008F2822" w:rsidSect="008F2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1230"/>
    <w:multiLevelType w:val="singleLevel"/>
    <w:tmpl w:val="E57C8C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F2E3BB5"/>
    <w:multiLevelType w:val="multilevel"/>
    <w:tmpl w:val="BF4C70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623B47A7"/>
    <w:multiLevelType w:val="multilevel"/>
    <w:tmpl w:val="49000DB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6352013A"/>
    <w:multiLevelType w:val="multilevel"/>
    <w:tmpl w:val="43466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6A2721F1"/>
    <w:multiLevelType w:val="multilevel"/>
    <w:tmpl w:val="E892BC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74B1058B"/>
    <w:multiLevelType w:val="hybridMultilevel"/>
    <w:tmpl w:val="8F3087B2"/>
    <w:lvl w:ilvl="0" w:tplc="6CF8D9C4">
      <w:start w:val="1"/>
      <w:numFmt w:val="bullet"/>
      <w:lvlText w:val="–"/>
      <w:lvlJc w:val="left"/>
      <w:pPr>
        <w:tabs>
          <w:tab w:val="num" w:pos="2862"/>
        </w:tabs>
        <w:ind w:left="2862" w:hanging="360"/>
      </w:pPr>
      <w:rPr>
        <w:rFonts w:ascii="Times New Roman" w:hAnsi="Times New Roman" w:cs="Times New Roman" w:hint="default"/>
      </w:rPr>
    </w:lvl>
    <w:lvl w:ilvl="1" w:tplc="61BE25BC">
      <w:numFmt w:val="bullet"/>
      <w:lvlText w:val="-"/>
      <w:lvlJc w:val="left"/>
      <w:pPr>
        <w:tabs>
          <w:tab w:val="num" w:pos="2142"/>
        </w:tabs>
        <w:ind w:left="2142" w:hanging="360"/>
      </w:pPr>
      <w:rPr>
        <w:rFonts w:ascii="Times New Roman" w:eastAsia="Times New Roman" w:hAnsi="Times New Roman" w:cs="Times New Roman" w:hint="default"/>
        <w:sz w:val="26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6">
    <w:nsid w:val="7B6653B4"/>
    <w:multiLevelType w:val="multilevel"/>
    <w:tmpl w:val="AD7035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 w:grammar="clean"/>
  <w:defaultTabStop w:val="708"/>
  <w:characterSpacingControl w:val="doNotCompress"/>
  <w:compat/>
  <w:rsids>
    <w:rsidRoot w:val="008F2822"/>
    <w:rsid w:val="003B5A3C"/>
    <w:rsid w:val="00680740"/>
    <w:rsid w:val="006D1B66"/>
    <w:rsid w:val="008F2822"/>
    <w:rsid w:val="009D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82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8F2822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F2822"/>
    <w:pPr>
      <w:keepNext/>
      <w:tabs>
        <w:tab w:val="left" w:pos="4253"/>
        <w:tab w:val="left" w:pos="4820"/>
      </w:tabs>
      <w:ind w:firstLine="6379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8F28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F282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8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F28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F2822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F282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11">
    <w:name w:val="Заголовок 1 Знак1"/>
    <w:basedOn w:val="a0"/>
    <w:link w:val="1"/>
    <w:locked/>
    <w:rsid w:val="008F28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8F2822"/>
    <w:pPr>
      <w:ind w:right="567" w:firstLine="708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F28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8F2822"/>
    <w:pPr>
      <w:jc w:val="both"/>
    </w:pPr>
    <w:rPr>
      <w:b/>
      <w:bCs/>
      <w:sz w:val="20"/>
    </w:rPr>
  </w:style>
  <w:style w:type="character" w:customStyle="1" w:styleId="22">
    <w:name w:val="Основной текст 2 Знак"/>
    <w:basedOn w:val="a0"/>
    <w:link w:val="21"/>
    <w:rsid w:val="008F282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a5">
    <w:name w:val="Нормальный"/>
    <w:rsid w:val="008F2822"/>
    <w:pPr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8F2822"/>
    <w:rPr>
      <w:b/>
      <w:bCs/>
      <w:sz w:val="20"/>
      <w:szCs w:val="20"/>
    </w:rPr>
  </w:style>
  <w:style w:type="paragraph" w:styleId="a7">
    <w:name w:val="Normal Indent"/>
    <w:basedOn w:val="a"/>
    <w:rsid w:val="008F2822"/>
    <w:pPr>
      <w:ind w:firstLine="567"/>
      <w:jc w:val="both"/>
    </w:pPr>
    <w:rPr>
      <w:rFonts w:ascii="Arial" w:hAnsi="Arial"/>
      <w:sz w:val="22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veselka_on</dc:creator>
  <cp:lastModifiedBy>veselka_on</cp:lastModifiedBy>
  <cp:revision>2</cp:revision>
  <dcterms:created xsi:type="dcterms:W3CDTF">2019-06-18T07:39:00Z</dcterms:created>
  <dcterms:modified xsi:type="dcterms:W3CDTF">2019-06-18T10:10:00Z</dcterms:modified>
</cp:coreProperties>
</file>